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黑体" w:cs="仿宋_GB2312"/>
          <w:color w:val="auto"/>
          <w:sz w:val="32"/>
          <w:szCs w:val="32"/>
          <w:highlight w:val="none"/>
        </w:rPr>
      </w:pPr>
      <w:r>
        <w:rPr>
          <w:rFonts w:ascii="黑体" w:hAnsi="黑体" w:eastAsia="黑体" w:cs="黑体"/>
          <w:color w:val="auto"/>
          <w:sz w:val="32"/>
          <w:szCs w:val="32"/>
          <w:highlight w:val="none"/>
          <w:lang w:val="zh-TW" w:eastAsia="zh-TW"/>
        </w:rPr>
        <w:t>附件</w:t>
      </w:r>
      <w:r>
        <w:rPr>
          <w:rFonts w:hint="eastAsia" w:ascii="黑体" w:hAnsi="黑体" w:eastAsia="黑体" w:cs="黑体"/>
          <w:color w:val="auto"/>
          <w:sz w:val="32"/>
          <w:szCs w:val="32"/>
          <w:highlight w:val="none"/>
        </w:rPr>
        <w:t>1</w:t>
      </w:r>
    </w:p>
    <w:p>
      <w:pPr>
        <w:ind w:firstLine="5440" w:firstLineChars="17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zh-TW"/>
        </w:rPr>
        <w:t>房屋建筑工程</w:t>
      </w:r>
      <w:r>
        <w:rPr>
          <w:rFonts w:ascii="仿宋_GB2312" w:hAnsi="仿宋_GB2312" w:eastAsia="仿宋_GB2312" w:cs="仿宋_GB2312"/>
          <w:color w:val="auto"/>
          <w:sz w:val="32"/>
          <w:szCs w:val="32"/>
          <w:highlight w:val="none"/>
          <w:lang w:val="zh-TW" w:eastAsia="zh-TW"/>
        </w:rPr>
        <w:t>类</w:t>
      </w:r>
    </w:p>
    <w:p>
      <w:pPr>
        <w:ind w:firstLine="5440" w:firstLineChars="17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zh-TW"/>
        </w:rPr>
        <w:t>其他工程</w:t>
      </w:r>
      <w:r>
        <w:rPr>
          <w:rFonts w:ascii="仿宋_GB2312" w:hAnsi="仿宋_GB2312" w:eastAsia="仿宋_GB2312" w:cs="仿宋_GB2312"/>
          <w:color w:val="auto"/>
          <w:sz w:val="32"/>
          <w:szCs w:val="32"/>
          <w:highlight w:val="none"/>
          <w:lang w:val="zh-TW" w:eastAsia="zh-TW"/>
        </w:rPr>
        <w:t>类</w:t>
      </w:r>
    </w:p>
    <w:p>
      <w:pPr>
        <w:jc w:val="center"/>
        <w:rPr>
          <w:rFonts w:ascii="华文中宋" w:hAnsi="华文中宋" w:eastAsia="华文中宋" w:cs="华文中宋"/>
          <w:b/>
          <w:bCs/>
          <w:color w:val="auto"/>
          <w:sz w:val="44"/>
          <w:szCs w:val="44"/>
          <w:highlight w:val="none"/>
          <w:lang w:val="zh-TW" w:eastAsia="zh-TW"/>
        </w:rPr>
      </w:pPr>
    </w:p>
    <w:p>
      <w:pPr>
        <w:jc w:val="center"/>
        <w:rPr>
          <w:rFonts w:ascii="华文中宋" w:hAnsi="华文中宋" w:eastAsia="华文中宋" w:cs="华文中宋"/>
          <w:b/>
          <w:bCs/>
          <w:color w:val="auto"/>
          <w:sz w:val="44"/>
          <w:szCs w:val="44"/>
          <w:highlight w:val="none"/>
          <w:lang w:val="zh-TW"/>
        </w:rPr>
      </w:pPr>
    </w:p>
    <w:p>
      <w:pPr>
        <w:jc w:val="center"/>
        <w:rPr>
          <w:rFonts w:ascii="华文中宋" w:hAnsi="华文中宋" w:eastAsia="华文中宋" w:cs="华文中宋"/>
          <w:b/>
          <w:bCs/>
          <w:color w:val="auto"/>
          <w:sz w:val="44"/>
          <w:szCs w:val="44"/>
          <w:highlight w:val="none"/>
          <w:lang w:val="zh-TW" w:eastAsia="zh-TW"/>
        </w:rPr>
      </w:pPr>
      <w:r>
        <w:rPr>
          <w:rFonts w:hint="eastAsia" w:ascii="华文中宋" w:hAnsi="华文中宋" w:eastAsia="华文中宋" w:cs="华文中宋"/>
          <w:b/>
          <w:bCs/>
          <w:color w:val="auto"/>
          <w:sz w:val="44"/>
          <w:szCs w:val="44"/>
          <w:highlight w:val="none"/>
          <w:lang w:val="zh-TW"/>
        </w:rPr>
        <w:t>济南市房屋建筑</w:t>
      </w:r>
      <w:r>
        <w:rPr>
          <w:rFonts w:ascii="华文中宋" w:hAnsi="华文中宋" w:eastAsia="华文中宋" w:cs="华文中宋"/>
          <w:b/>
          <w:bCs/>
          <w:color w:val="auto"/>
          <w:sz w:val="44"/>
          <w:szCs w:val="44"/>
          <w:highlight w:val="none"/>
          <w:lang w:val="zh-TW" w:eastAsia="zh-TW"/>
        </w:rPr>
        <w:t>工程工法申报书</w:t>
      </w:r>
    </w:p>
    <w:p>
      <w:pPr>
        <w:ind w:firstLine="1928"/>
        <w:rPr>
          <w:rFonts w:ascii="仿宋_GB2312" w:hAnsi="仿宋_GB2312" w:eastAsia="仿宋_GB2312" w:cs="仿宋_GB2312"/>
          <w:b/>
          <w:bCs/>
          <w:color w:val="auto"/>
          <w:sz w:val="32"/>
          <w:szCs w:val="32"/>
          <w:highlight w:val="none"/>
        </w:rPr>
      </w:pPr>
    </w:p>
    <w:p>
      <w:pPr>
        <w:ind w:firstLine="1928"/>
        <w:rPr>
          <w:rFonts w:ascii="仿宋_GB2312" w:hAnsi="仿宋_GB2312" w:eastAsia="仿宋_GB2312" w:cs="仿宋_GB2312"/>
          <w:b/>
          <w:bCs/>
          <w:color w:val="auto"/>
          <w:sz w:val="32"/>
          <w:szCs w:val="32"/>
          <w:highlight w:val="none"/>
        </w:rPr>
      </w:pPr>
    </w:p>
    <w:p>
      <w:pPr>
        <w:rPr>
          <w:rFonts w:ascii="仿宋_GB2312" w:hAnsi="仿宋_GB2312" w:eastAsia="仿宋_GB2312" w:cs="仿宋_GB2312"/>
          <w:b/>
          <w:bCs/>
          <w:color w:val="auto"/>
          <w:sz w:val="32"/>
          <w:szCs w:val="32"/>
          <w:highlight w:val="none"/>
        </w:rPr>
      </w:pPr>
    </w:p>
    <w:p>
      <w:pPr>
        <w:ind w:firstLine="1928"/>
        <w:rPr>
          <w:rFonts w:ascii="仿宋_GB2312" w:hAnsi="仿宋_GB2312" w:eastAsia="仿宋_GB2312" w:cs="仿宋_GB2312"/>
          <w:b/>
          <w:bCs/>
          <w:color w:val="auto"/>
          <w:sz w:val="32"/>
          <w:szCs w:val="32"/>
          <w:highlight w:val="none"/>
        </w:rPr>
      </w:pPr>
    </w:p>
    <w:p>
      <w:pPr>
        <w:spacing w:line="580" w:lineRule="exact"/>
        <w:ind w:firstLine="643"/>
        <w:rPr>
          <w:rFonts w:ascii="仿宋_GB2312" w:hAnsi="仿宋_GB2312" w:eastAsia="仿宋_GB2312" w:cs="仿宋_GB2312"/>
          <w:b/>
          <w:bCs/>
          <w:color w:val="auto"/>
          <w:sz w:val="32"/>
          <w:szCs w:val="32"/>
          <w:highlight w:val="none"/>
          <w:u w:val="single"/>
        </w:rPr>
      </w:pPr>
      <w:r>
        <w:rPr>
          <w:rFonts w:ascii="仿宋_GB2312" w:hAnsi="仿宋_GB2312" w:eastAsia="仿宋_GB2312" w:cs="仿宋_GB2312"/>
          <w:b/>
          <w:bCs/>
          <w:color w:val="auto"/>
          <w:sz w:val="32"/>
          <w:szCs w:val="32"/>
          <w:highlight w:val="none"/>
          <w:lang w:val="zh-TW" w:eastAsia="zh-TW"/>
        </w:rPr>
        <w:t xml:space="preserve">工法名称：   </w:t>
      </w:r>
    </w:p>
    <w:p>
      <w:pPr>
        <w:spacing w:line="580" w:lineRule="exact"/>
        <w:ind w:firstLine="643"/>
        <w:rPr>
          <w:rFonts w:ascii="仿宋_GB2312" w:hAnsi="仿宋_GB2312" w:eastAsia="仿宋_GB2312" w:cs="仿宋_GB2312"/>
          <w:b/>
          <w:bCs/>
          <w:color w:val="auto"/>
          <w:sz w:val="32"/>
          <w:szCs w:val="32"/>
          <w:highlight w:val="none"/>
          <w:u w:val="single"/>
        </w:rPr>
      </w:pPr>
    </w:p>
    <w:p>
      <w:pPr>
        <w:spacing w:line="580" w:lineRule="exact"/>
        <w:ind w:firstLine="643"/>
        <w:rPr>
          <w:rFonts w:ascii="仿宋_GB2312" w:hAnsi="仿宋_GB2312" w:eastAsia="仿宋_GB2312" w:cs="仿宋_GB2312"/>
          <w:b/>
          <w:bCs/>
          <w:color w:val="auto"/>
          <w:sz w:val="32"/>
          <w:szCs w:val="32"/>
          <w:highlight w:val="none"/>
          <w:u w:val="single"/>
          <w:lang w:eastAsia="zh-TW"/>
        </w:rPr>
      </w:pPr>
      <w:r>
        <w:rPr>
          <w:rFonts w:ascii="仿宋_GB2312" w:hAnsi="仿宋_GB2312" w:eastAsia="仿宋_GB2312" w:cs="仿宋_GB2312"/>
          <w:b/>
          <w:bCs/>
          <w:color w:val="auto"/>
          <w:sz w:val="32"/>
          <w:szCs w:val="32"/>
          <w:highlight w:val="none"/>
          <w:lang w:val="zh-TW" w:eastAsia="zh-TW"/>
        </w:rPr>
        <w:t xml:space="preserve">申报单位：   </w:t>
      </w:r>
    </w:p>
    <w:p>
      <w:pPr>
        <w:spacing w:line="580" w:lineRule="exact"/>
        <w:ind w:firstLine="643"/>
        <w:rPr>
          <w:rFonts w:ascii="仿宋_GB2312" w:hAnsi="仿宋_GB2312" w:eastAsia="仿宋_GB2312" w:cs="仿宋_GB2312"/>
          <w:b/>
          <w:bCs/>
          <w:color w:val="auto"/>
          <w:sz w:val="32"/>
          <w:szCs w:val="32"/>
          <w:highlight w:val="none"/>
          <w:lang w:val="zh-TW" w:eastAsia="zh-TW"/>
        </w:rPr>
      </w:pPr>
    </w:p>
    <w:p>
      <w:pPr>
        <w:pStyle w:val="11"/>
        <w:ind w:left="0" w:leftChars="0" w:firstLine="0" w:firstLineChars="0"/>
        <w:rPr>
          <w:rFonts w:ascii="仿宋_GB2312" w:hAnsi="仿宋_GB2312" w:eastAsia="仿宋_GB2312" w:cs="仿宋_GB2312"/>
          <w:b/>
          <w:bCs/>
          <w:color w:val="auto"/>
          <w:sz w:val="32"/>
          <w:szCs w:val="32"/>
          <w:highlight w:val="none"/>
          <w:lang w:val="zh-TW"/>
        </w:rPr>
      </w:pPr>
    </w:p>
    <w:p>
      <w:pPr>
        <w:pStyle w:val="11"/>
        <w:ind w:firstLine="643"/>
        <w:rPr>
          <w:rFonts w:ascii="仿宋_GB2312" w:hAnsi="仿宋_GB2312" w:eastAsia="仿宋_GB2312" w:cs="仿宋_GB2312"/>
          <w:b/>
          <w:bCs/>
          <w:color w:val="auto"/>
          <w:sz w:val="32"/>
          <w:szCs w:val="32"/>
          <w:highlight w:val="none"/>
          <w:lang w:val="zh-TW"/>
        </w:rPr>
      </w:pPr>
    </w:p>
    <w:p>
      <w:pPr>
        <w:spacing w:line="580" w:lineRule="exact"/>
        <w:ind w:firstLine="643"/>
        <w:rPr>
          <w:rFonts w:ascii="仿宋_GB2312" w:hAnsi="仿宋_GB2312" w:eastAsia="仿宋_GB2312" w:cs="仿宋_GB2312"/>
          <w:b/>
          <w:bCs/>
          <w:color w:val="auto"/>
          <w:sz w:val="32"/>
          <w:szCs w:val="32"/>
          <w:highlight w:val="none"/>
          <w:lang w:val="zh-TW"/>
        </w:rPr>
      </w:pPr>
    </w:p>
    <w:p>
      <w:pPr>
        <w:jc w:val="center"/>
        <w:rPr>
          <w:rFonts w:ascii="仿宋_GB2312" w:hAnsi="仿宋_GB2312" w:eastAsia="仿宋_GB2312" w:cs="仿宋_GB2312"/>
          <w:b/>
          <w:bCs/>
          <w:color w:val="auto"/>
          <w:sz w:val="32"/>
          <w:szCs w:val="32"/>
          <w:highlight w:val="none"/>
          <w:lang w:val="zh-TW" w:eastAsia="zh-TW"/>
        </w:rPr>
      </w:pPr>
      <w:r>
        <w:rPr>
          <w:rFonts w:hint="eastAsia" w:ascii="仿宋_GB2312" w:hAnsi="仿宋_GB2312" w:eastAsia="仿宋_GB2312" w:cs="仿宋_GB2312"/>
          <w:b/>
          <w:bCs/>
          <w:color w:val="auto"/>
          <w:sz w:val="32"/>
          <w:szCs w:val="32"/>
          <w:highlight w:val="none"/>
          <w:lang w:val="zh-TW"/>
        </w:rPr>
        <w:t>济南市</w:t>
      </w:r>
      <w:r>
        <w:rPr>
          <w:rFonts w:ascii="仿宋_GB2312" w:hAnsi="仿宋_GB2312" w:eastAsia="仿宋_GB2312" w:cs="仿宋_GB2312"/>
          <w:b/>
          <w:bCs/>
          <w:color w:val="auto"/>
          <w:sz w:val="32"/>
          <w:szCs w:val="32"/>
          <w:highlight w:val="none"/>
          <w:lang w:val="zh-TW" w:eastAsia="zh-TW"/>
        </w:rPr>
        <w:t>住房和城乡建设</w:t>
      </w:r>
      <w:r>
        <w:rPr>
          <w:rFonts w:hint="eastAsia" w:ascii="仿宋_GB2312" w:hAnsi="仿宋_GB2312" w:eastAsia="仿宋_GB2312" w:cs="仿宋_GB2312"/>
          <w:b/>
          <w:bCs/>
          <w:color w:val="auto"/>
          <w:sz w:val="32"/>
          <w:szCs w:val="32"/>
          <w:highlight w:val="none"/>
          <w:lang w:val="zh-TW"/>
        </w:rPr>
        <w:t>局</w:t>
      </w:r>
      <w:r>
        <w:rPr>
          <w:rFonts w:ascii="仿宋_GB2312" w:hAnsi="仿宋_GB2312" w:eastAsia="仿宋_GB2312" w:cs="仿宋_GB2312"/>
          <w:b/>
          <w:bCs/>
          <w:color w:val="auto"/>
          <w:sz w:val="32"/>
          <w:szCs w:val="32"/>
          <w:highlight w:val="none"/>
          <w:lang w:val="zh-TW" w:eastAsia="zh-TW"/>
        </w:rPr>
        <w:t>制</w:t>
      </w:r>
    </w:p>
    <w:p>
      <w:pPr>
        <w:spacing w:line="600" w:lineRule="exact"/>
        <w:jc w:val="center"/>
        <w:rPr>
          <w:rFonts w:hint="eastAsia" w:ascii="方正小标宋_GBK" w:hAnsi="方正小标宋_GBK" w:eastAsia="方正小标宋_GBK" w:cs="方正小标宋_GBK"/>
          <w:color w:val="auto"/>
          <w:sz w:val="44"/>
          <w:szCs w:val="44"/>
          <w:highlight w:val="none"/>
          <w:lang w:val="zh-TW" w:eastAsia="zh-TW"/>
        </w:rPr>
      </w:pPr>
      <w:r>
        <w:rPr>
          <w:rFonts w:hint="eastAsia" w:ascii="方正小标宋_GBK" w:hAnsi="方正小标宋_GBK" w:eastAsia="方正小标宋_GBK" w:cs="方正小标宋_GBK"/>
          <w:color w:val="auto"/>
          <w:sz w:val="44"/>
          <w:szCs w:val="44"/>
          <w:highlight w:val="none"/>
          <w:lang w:val="zh-TW" w:eastAsia="zh-TW"/>
        </w:rPr>
        <w:t>填 写 说 明</w:t>
      </w:r>
    </w:p>
    <w:p>
      <w:pPr>
        <w:spacing w:line="600" w:lineRule="exact"/>
        <w:jc w:val="center"/>
        <w:rPr>
          <w:rFonts w:ascii="宋体" w:hAnsi="宋体" w:eastAsia="宋体" w:cs="宋体"/>
          <w:b/>
          <w:bCs/>
          <w:color w:val="auto"/>
          <w:sz w:val="32"/>
          <w:szCs w:val="32"/>
          <w:highlight w:val="none"/>
        </w:rPr>
      </w:pPr>
      <w:bookmarkStart w:id="1" w:name="_GoBack"/>
      <w:bookmarkEnd w:id="1"/>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color w:val="auto"/>
          <w:sz w:val="32"/>
          <w:szCs w:val="32"/>
          <w:highlight w:val="none"/>
          <w:lang w:val="zh-TW" w:eastAsia="zh-TW"/>
        </w:rPr>
      </w:pPr>
      <w:r>
        <w:rPr>
          <w:rFonts w:ascii="仿宋_GB2312" w:hAnsi="仿宋_GB2312" w:eastAsia="仿宋_GB2312" w:cs="仿宋_GB2312"/>
          <w:color w:val="auto"/>
          <w:sz w:val="32"/>
          <w:szCs w:val="32"/>
          <w:highlight w:val="none"/>
          <w:lang w:val="zh-TW" w:eastAsia="zh-TW"/>
        </w:rPr>
        <w:t>1</w:t>
      </w:r>
      <w:r>
        <w:rPr>
          <w:rFonts w:hint="eastAsia" w:ascii="仿宋_GB2312" w:hAnsi="仿宋_GB2312" w:eastAsia="仿宋_GB2312" w:cs="仿宋_GB2312"/>
          <w:color w:val="auto"/>
          <w:sz w:val="32"/>
          <w:szCs w:val="32"/>
          <w:highlight w:val="none"/>
          <w:lang w:val="zh-TW" w:eastAsia="zh-TW"/>
        </w:rPr>
        <w:t>.</w:t>
      </w:r>
      <w:r>
        <w:rPr>
          <w:rFonts w:ascii="仿宋_GB2312" w:hAnsi="仿宋_GB2312" w:eastAsia="仿宋_GB2312" w:cs="仿宋_GB2312"/>
          <w:color w:val="auto"/>
          <w:sz w:val="32"/>
          <w:szCs w:val="32"/>
          <w:highlight w:val="none"/>
          <w:lang w:val="zh-TW" w:eastAsia="zh-TW"/>
        </w:rPr>
        <w:t>“申报单位”栏：应为工法的主要完成单位。</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color w:val="auto"/>
          <w:sz w:val="32"/>
          <w:szCs w:val="32"/>
          <w:highlight w:val="none"/>
          <w:lang w:val="zh-TW" w:eastAsia="zh-TW"/>
        </w:rPr>
      </w:pPr>
      <w:r>
        <w:rPr>
          <w:rFonts w:ascii="仿宋_GB2312" w:hAnsi="仿宋_GB2312" w:eastAsia="仿宋_GB2312" w:cs="仿宋_GB2312"/>
          <w:color w:val="auto"/>
          <w:sz w:val="32"/>
          <w:szCs w:val="32"/>
          <w:highlight w:val="none"/>
          <w:lang w:val="zh-TW" w:eastAsia="zh-TW"/>
        </w:rPr>
        <w:t>2</w:t>
      </w:r>
      <w:r>
        <w:rPr>
          <w:rFonts w:hint="eastAsia" w:ascii="仿宋_GB2312" w:hAnsi="仿宋_GB2312" w:eastAsia="仿宋_GB2312" w:cs="仿宋_GB2312"/>
          <w:color w:val="auto"/>
          <w:sz w:val="32"/>
          <w:szCs w:val="32"/>
          <w:highlight w:val="none"/>
          <w:lang w:val="zh-TW" w:eastAsia="zh-TW"/>
        </w:rPr>
        <w:t>.</w:t>
      </w:r>
      <w:r>
        <w:rPr>
          <w:rFonts w:ascii="仿宋_GB2312" w:hAnsi="仿宋_GB2312" w:eastAsia="仿宋_GB2312" w:cs="仿宋_GB2312"/>
          <w:color w:val="auto"/>
          <w:sz w:val="32"/>
          <w:szCs w:val="32"/>
          <w:highlight w:val="none"/>
          <w:lang w:val="zh-TW" w:eastAsia="zh-TW"/>
        </w:rPr>
        <w:t>“类别</w:t>
      </w:r>
      <w:r>
        <w:rPr>
          <w:rFonts w:hint="eastAsia" w:ascii="仿宋_GB2312" w:hAnsi="仿宋_GB2312" w:eastAsia="仿宋_GB2312" w:cs="仿宋_GB2312"/>
          <w:color w:val="auto"/>
          <w:sz w:val="32"/>
          <w:szCs w:val="32"/>
          <w:highlight w:val="none"/>
          <w:lang w:val="zh-TW" w:eastAsia="zh-TW"/>
        </w:rPr>
        <w:t>、方向、具体应用</w:t>
      </w:r>
      <w:r>
        <w:rPr>
          <w:rFonts w:ascii="仿宋_GB2312" w:hAnsi="仿宋_GB2312" w:eastAsia="仿宋_GB2312" w:cs="仿宋_GB2312"/>
          <w:color w:val="auto"/>
          <w:sz w:val="32"/>
          <w:szCs w:val="32"/>
          <w:highlight w:val="none"/>
          <w:lang w:val="zh-TW" w:eastAsia="zh-TW"/>
        </w:rPr>
        <w:t>”栏：在对应子项前划“√”</w:t>
      </w:r>
      <w:r>
        <w:rPr>
          <w:rFonts w:hint="eastAsia" w:ascii="仿宋_GB2312" w:hAnsi="仿宋_GB2312" w:eastAsia="仿宋_GB2312" w:cs="仿宋_GB2312"/>
          <w:color w:val="auto"/>
          <w:sz w:val="32"/>
          <w:szCs w:val="32"/>
          <w:highlight w:val="none"/>
          <w:lang w:val="zh-TW" w:eastAsia="zh-TW"/>
        </w:rPr>
        <w:t>。“具体应用”选择其他项时应在横线处注明应用内容。</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color w:val="auto"/>
          <w:sz w:val="32"/>
          <w:szCs w:val="32"/>
          <w:highlight w:val="none"/>
          <w:lang w:val="zh-TW" w:eastAsia="zh-TW"/>
        </w:rPr>
      </w:pPr>
      <w:r>
        <w:rPr>
          <w:rFonts w:ascii="仿宋_GB2312" w:hAnsi="仿宋_GB2312" w:eastAsia="仿宋_GB2312" w:cs="仿宋_GB2312"/>
          <w:color w:val="auto"/>
          <w:sz w:val="32"/>
          <w:szCs w:val="32"/>
          <w:highlight w:val="none"/>
          <w:lang w:val="zh-TW" w:eastAsia="zh-TW"/>
        </w:rPr>
        <w:t>3.“主要完成单位”栏：填写内容应与“申报单位意见”栏中签署意见的单位一致。</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lang w:val="zh-TW" w:eastAsia="zh-TW"/>
        </w:rPr>
        <w:t>联系人</w:t>
      </w:r>
      <w:r>
        <w:rPr>
          <w:rFonts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lang w:val="zh-TW" w:eastAsia="zh-TW"/>
        </w:rPr>
        <w:t>：指</w:t>
      </w:r>
      <w:r>
        <w:rPr>
          <w:rFonts w:ascii="仿宋_GB2312" w:hAnsi="仿宋_GB2312" w:eastAsia="仿宋_GB2312" w:cs="仿宋_GB2312"/>
          <w:color w:val="auto"/>
          <w:sz w:val="32"/>
          <w:szCs w:val="32"/>
          <w:highlight w:val="none"/>
        </w:rPr>
        <w:t>牵头申报</w:t>
      </w:r>
      <w:r>
        <w:rPr>
          <w:rFonts w:ascii="仿宋_GB2312" w:hAnsi="仿宋_GB2312" w:eastAsia="仿宋_GB2312" w:cs="仿宋_GB2312"/>
          <w:color w:val="auto"/>
          <w:sz w:val="32"/>
          <w:szCs w:val="32"/>
          <w:highlight w:val="none"/>
          <w:lang w:val="zh-TW" w:eastAsia="zh-TW"/>
        </w:rPr>
        <w:t>单位联系人。</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color w:val="auto"/>
          <w:kern w:val="0"/>
          <w:sz w:val="32"/>
          <w:szCs w:val="32"/>
          <w:highlight w:val="none"/>
        </w:rPr>
      </w:pPr>
      <w:r>
        <w:rPr>
          <w:rFonts w:ascii="仿宋_GB2312" w:hAnsi="仿宋_GB2312" w:eastAsia="仿宋_GB2312" w:cs="仿宋_GB2312"/>
          <w:color w:val="auto"/>
          <w:kern w:val="0"/>
          <w:sz w:val="32"/>
          <w:szCs w:val="32"/>
          <w:highlight w:val="none"/>
        </w:rPr>
        <w:t>5.</w:t>
      </w:r>
      <w:r>
        <w:rPr>
          <w:rFonts w:hint="eastAsia" w:ascii="仿宋_GB2312" w:hAnsi="仿宋_GB2312" w:eastAsia="仿宋_GB2312" w:cs="仿宋_GB2312"/>
          <w:color w:val="auto"/>
          <w:kern w:val="0"/>
          <w:sz w:val="32"/>
          <w:szCs w:val="32"/>
          <w:highlight w:val="none"/>
        </w:rPr>
        <w:t>“主要完成人”栏：由1家企业申报，最多填写5人；2家单位联合申报（建筑业企业应为第一完成单位），最多填写7人。主要完成人应按照贡献度顺序先后署名，其中第一完成人应为建筑业企业人员，个人社保应与申报主体一致。</w:t>
      </w:r>
      <w:bookmarkStart w:id="0" w:name="OLE_LINK1"/>
      <w:r>
        <w:rPr>
          <w:rFonts w:hint="eastAsia" w:ascii="仿宋_GB2312" w:hAnsi="仿宋_GB2312" w:eastAsia="仿宋_GB2312" w:cs="仿宋_GB2312"/>
          <w:color w:val="auto"/>
          <w:kern w:val="0"/>
          <w:sz w:val="32"/>
          <w:szCs w:val="32"/>
          <w:highlight w:val="none"/>
        </w:rPr>
        <w:t>申报技术质量方向的工法主要完成人中至少有2人从事一线技术质量管理工作；申报施工安全方向的工法主要完成人中至少有3人从事一线安全管理工作。</w:t>
      </w:r>
    </w:p>
    <w:bookmarkEnd w:id="0"/>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6.</w:t>
      </w:r>
      <w:r>
        <w:rPr>
          <w:rFonts w:ascii="仿宋_GB2312" w:hAnsi="仿宋_GB2312" w:eastAsia="仿宋_GB2312" w:cs="仿宋_GB2312"/>
          <w:color w:val="auto"/>
          <w:sz w:val="32"/>
          <w:szCs w:val="32"/>
          <w:highlight w:val="none"/>
          <w:lang w:val="zh-TW" w:eastAsia="zh-TW"/>
        </w:rPr>
        <w:t>超过有效期的</w:t>
      </w:r>
      <w:r>
        <w:rPr>
          <w:rFonts w:hint="eastAsia" w:ascii="仿宋_GB2312" w:hAnsi="仿宋_GB2312" w:eastAsia="仿宋_GB2312" w:cs="仿宋_GB2312"/>
          <w:color w:val="auto"/>
          <w:sz w:val="32"/>
          <w:szCs w:val="32"/>
          <w:highlight w:val="none"/>
          <w:lang w:val="zh-TW"/>
        </w:rPr>
        <w:t>市优秀</w:t>
      </w:r>
      <w:r>
        <w:rPr>
          <w:rFonts w:ascii="仿宋_GB2312" w:hAnsi="仿宋_GB2312" w:eastAsia="仿宋_GB2312" w:cs="仿宋_GB2312"/>
          <w:color w:val="auto"/>
          <w:sz w:val="32"/>
          <w:szCs w:val="32"/>
          <w:highlight w:val="none"/>
          <w:lang w:val="zh-TW" w:eastAsia="zh-TW"/>
        </w:rPr>
        <w:t>工法重新申报，其关键技术应有所创新，具有较高先进性、推广应用价值。</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color w:val="auto"/>
          <w:kern w:val="0"/>
          <w:sz w:val="32"/>
          <w:szCs w:val="32"/>
          <w:highlight w:val="none"/>
          <w:lang w:val="zh-TW" w:eastAsia="zh-TW"/>
        </w:rPr>
      </w:pPr>
      <w:r>
        <w:rPr>
          <w:rFonts w:ascii="仿宋_GB2312" w:hAnsi="仿宋_GB2312" w:eastAsia="仿宋_GB2312" w:cs="仿宋_GB2312"/>
          <w:color w:val="auto"/>
          <w:kern w:val="0"/>
          <w:sz w:val="32"/>
          <w:szCs w:val="32"/>
          <w:highlight w:val="none"/>
          <w:lang w:val="zh-TW" w:eastAsia="zh-TW"/>
        </w:rPr>
        <w:t>7.</w:t>
      </w:r>
      <w:r>
        <w:rPr>
          <w:rFonts w:hint="eastAsia" w:ascii="仿宋_GB2312" w:hAnsi="仿宋_GB2312" w:eastAsia="仿宋_GB2312" w:cs="仿宋_GB2312"/>
          <w:color w:val="auto"/>
          <w:kern w:val="0"/>
          <w:sz w:val="32"/>
          <w:szCs w:val="32"/>
          <w:highlight w:val="none"/>
          <w:lang w:val="zh-TW" w:eastAsia="zh-TW"/>
        </w:rPr>
        <w:t>“工法应用工程情况”栏：需经过2项及以上省内已竣工的工程实践应用。本市注册的企业，工程应用可有1个在省外。外地注册的企业，工法开发依托工程项目至少有1个</w:t>
      </w:r>
      <w:r>
        <w:rPr>
          <w:rFonts w:hint="eastAsia" w:ascii="仿宋_GB2312" w:hAnsi="仿宋_GB2312" w:eastAsia="仿宋_GB2312" w:cs="仿宋_GB2312"/>
          <w:color w:val="auto"/>
          <w:kern w:val="0"/>
          <w:sz w:val="32"/>
          <w:szCs w:val="32"/>
          <w:highlight w:val="none"/>
          <w:lang w:val="zh-TW"/>
        </w:rPr>
        <w:t>在</w:t>
      </w:r>
      <w:r>
        <w:rPr>
          <w:rFonts w:hint="eastAsia" w:ascii="仿宋_GB2312" w:hAnsi="仿宋_GB2312" w:eastAsia="仿宋_GB2312" w:cs="仿宋_GB2312"/>
          <w:color w:val="auto"/>
          <w:kern w:val="0"/>
          <w:sz w:val="32"/>
          <w:szCs w:val="32"/>
          <w:highlight w:val="none"/>
          <w:lang w:val="zh-TW" w:eastAsia="zh-TW"/>
        </w:rPr>
        <w:t>本市。</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color w:val="auto"/>
          <w:sz w:val="32"/>
          <w:szCs w:val="32"/>
          <w:highlight w:val="none"/>
          <w:lang w:val="zh-TW" w:eastAsia="zh-TW"/>
        </w:rPr>
      </w:pPr>
      <w:r>
        <w:rPr>
          <w:rFonts w:ascii="仿宋_GB2312" w:hAnsi="仿宋_GB2312" w:eastAsia="仿宋_GB2312" w:cs="仿宋_GB2312"/>
          <w:color w:val="auto"/>
          <w:sz w:val="32"/>
          <w:szCs w:val="32"/>
          <w:highlight w:val="none"/>
        </w:rPr>
        <w:t>8.</w:t>
      </w:r>
      <w:r>
        <w:rPr>
          <w:rFonts w:ascii="仿宋_GB2312" w:hAnsi="仿宋_GB2312" w:eastAsia="仿宋_GB2312" w:cs="仿宋_GB2312"/>
          <w:color w:val="auto"/>
          <w:sz w:val="32"/>
          <w:szCs w:val="32"/>
          <w:highlight w:val="none"/>
          <w:lang w:val="zh-TW" w:eastAsia="zh-TW"/>
        </w:rPr>
        <w:t>工法关键技术涉及有关专利的，应注明专利号、专利权人。</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color w:val="auto"/>
          <w:kern w:val="0"/>
          <w:sz w:val="32"/>
          <w:szCs w:val="32"/>
          <w:highlight w:val="none"/>
          <w:lang w:val="zh-TW" w:eastAsia="zh-TW"/>
        </w:rPr>
        <w:sectPr>
          <w:footerReference r:id="rId3" w:type="default"/>
          <w:pgSz w:w="11906" w:h="16838"/>
          <w:pgMar w:top="2098" w:right="1474" w:bottom="1984" w:left="1587" w:header="851" w:footer="992" w:gutter="0"/>
          <w:pgNumType w:fmt="numberInDash" w:start="1"/>
          <w:cols w:space="720" w:num="1"/>
          <w:docGrid w:type="lines" w:linePitch="312" w:charSpace="0"/>
        </w:sectPr>
      </w:pPr>
      <w:r>
        <w:rPr>
          <w:rFonts w:hint="eastAsia" w:ascii="仿宋_GB2312" w:hAnsi="仿宋_GB2312" w:eastAsia="仿宋_GB2312" w:cs="仿宋_GB2312"/>
          <w:color w:val="auto"/>
          <w:kern w:val="0"/>
          <w:sz w:val="32"/>
          <w:szCs w:val="32"/>
          <w:highlight w:val="none"/>
        </w:rPr>
        <w:t>9.</w:t>
      </w:r>
      <w:r>
        <w:rPr>
          <w:rFonts w:hint="eastAsia" w:ascii="仿宋_GB2312" w:hAnsi="仿宋_GB2312" w:eastAsia="仿宋_GB2312" w:cs="仿宋_GB2312"/>
          <w:color w:val="auto"/>
          <w:kern w:val="0"/>
          <w:sz w:val="32"/>
          <w:szCs w:val="32"/>
          <w:highlight w:val="none"/>
          <w:lang w:val="zh-TW" w:eastAsia="zh-TW"/>
        </w:rPr>
        <w:t>“</w:t>
      </w:r>
      <w:r>
        <w:rPr>
          <w:rFonts w:hint="eastAsia" w:ascii="仿宋_GB2312" w:hAnsi="仿宋_GB2312" w:eastAsia="仿宋_GB2312" w:cs="仿宋_GB2312"/>
          <w:color w:val="auto"/>
          <w:kern w:val="0"/>
          <w:sz w:val="32"/>
          <w:szCs w:val="32"/>
          <w:highlight w:val="none"/>
        </w:rPr>
        <w:t>开</w:t>
      </w:r>
      <w:r>
        <w:rPr>
          <w:rFonts w:hint="eastAsia" w:ascii="仿宋_GB2312" w:hAnsi="仿宋_GB2312" w:eastAsia="仿宋_GB2312" w:cs="仿宋_GB2312"/>
          <w:color w:val="auto"/>
          <w:kern w:val="0"/>
          <w:sz w:val="32"/>
          <w:szCs w:val="32"/>
          <w:highlight w:val="none"/>
          <w:lang w:val="zh-TW" w:eastAsia="zh-TW"/>
        </w:rPr>
        <w:t>竣工时间”是指该工法应用的工程</w:t>
      </w:r>
      <w:r>
        <w:rPr>
          <w:rFonts w:hint="eastAsia" w:ascii="仿宋_GB2312" w:hAnsi="仿宋_GB2312" w:eastAsia="仿宋_GB2312" w:cs="仿宋_GB2312"/>
          <w:color w:val="auto"/>
          <w:kern w:val="0"/>
          <w:sz w:val="32"/>
          <w:szCs w:val="32"/>
          <w:highlight w:val="none"/>
        </w:rPr>
        <w:t>实际开工（开工报告）和</w:t>
      </w:r>
      <w:r>
        <w:rPr>
          <w:rFonts w:hint="eastAsia" w:ascii="仿宋_GB2312" w:hAnsi="仿宋_GB2312" w:eastAsia="仿宋_GB2312" w:cs="仿宋_GB2312"/>
          <w:color w:val="auto"/>
          <w:kern w:val="0"/>
          <w:sz w:val="32"/>
          <w:szCs w:val="32"/>
          <w:highlight w:val="none"/>
          <w:lang w:val="zh-TW" w:eastAsia="zh-TW"/>
        </w:rPr>
        <w:t>完成竣工验收</w:t>
      </w:r>
      <w:r>
        <w:rPr>
          <w:rFonts w:hint="eastAsia" w:ascii="仿宋_GB2312" w:hAnsi="仿宋_GB2312" w:eastAsia="仿宋_GB2312" w:cs="仿宋_GB2312"/>
          <w:color w:val="auto"/>
          <w:kern w:val="0"/>
          <w:sz w:val="32"/>
          <w:szCs w:val="32"/>
          <w:highlight w:val="none"/>
        </w:rPr>
        <w:t>或交工验收</w:t>
      </w:r>
      <w:r>
        <w:rPr>
          <w:rFonts w:hint="eastAsia" w:ascii="仿宋_GB2312" w:hAnsi="仿宋_GB2312" w:eastAsia="仿宋_GB2312" w:cs="仿宋_GB2312"/>
          <w:color w:val="auto"/>
          <w:kern w:val="0"/>
          <w:sz w:val="32"/>
          <w:szCs w:val="32"/>
          <w:highlight w:val="none"/>
          <w:lang w:val="zh-TW" w:eastAsia="zh-TW"/>
        </w:rPr>
        <w:t>（除房屋建筑、市政工程之外的其他工程）的时间。</w:t>
      </w:r>
    </w:p>
    <w:p>
      <w:pPr>
        <w:rPr>
          <w:rFonts w:ascii="仿宋_GB2312" w:hAnsi="仿宋_GB2312" w:eastAsia="仿宋_GB2312" w:cs="仿宋_GB2312"/>
          <w:color w:val="auto"/>
          <w:sz w:val="28"/>
          <w:szCs w:val="28"/>
          <w:highlight w:val="none"/>
          <w:lang w:val="zh-TW" w:eastAsia="zh-TW"/>
        </w:rPr>
      </w:pPr>
    </w:p>
    <w:tbl>
      <w:tblPr>
        <w:tblStyle w:val="12"/>
        <w:tblpPr w:leftFromText="180" w:rightFromText="180" w:vertAnchor="text" w:tblpXSpec="center" w:tblpY="1"/>
        <w:tblOverlap w:val="never"/>
        <w:tblW w:w="8799" w:type="dxa"/>
        <w:jc w:val="center"/>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Layout w:type="fixed"/>
        <w:tblCellMar>
          <w:top w:w="0" w:type="dxa"/>
          <w:left w:w="108" w:type="dxa"/>
          <w:bottom w:w="0" w:type="dxa"/>
          <w:right w:w="108" w:type="dxa"/>
        </w:tblCellMar>
      </w:tblPr>
      <w:tblGrid>
        <w:gridCol w:w="1596"/>
        <w:gridCol w:w="366"/>
        <w:gridCol w:w="1357"/>
        <w:gridCol w:w="2397"/>
        <w:gridCol w:w="1076"/>
        <w:gridCol w:w="659"/>
        <w:gridCol w:w="1348"/>
      </w:tblGrid>
      <w:tr>
        <w:tblPrEx>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CellMar>
            <w:top w:w="0" w:type="dxa"/>
            <w:left w:w="108" w:type="dxa"/>
            <w:bottom w:w="0" w:type="dxa"/>
            <w:right w:w="108" w:type="dxa"/>
          </w:tblCellMar>
        </w:tblPrEx>
        <w:trPr>
          <w:trHeight w:val="820" w:hRule="atLeast"/>
          <w:jc w:val="center"/>
        </w:trPr>
        <w:tc>
          <w:tcPr>
            <w:tcW w:w="8799" w:type="dxa"/>
            <w:gridSpan w:val="7"/>
            <w:tcBorders>
              <w:top w:val="single" w:color="000000" w:sz="8" w:space="0"/>
              <w:left w:val="single" w:color="000000" w:sz="8"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jc w:val="center"/>
              <w:rPr>
                <w:color w:val="auto"/>
                <w:highlight w:val="none"/>
              </w:rPr>
            </w:pPr>
            <w:r>
              <w:rPr>
                <w:rFonts w:hint="eastAsia" w:ascii="Times New Roman" w:hAnsi="Times New Roman" w:eastAsia="方正小标宋_GBK"/>
                <w:color w:val="auto"/>
                <w:sz w:val="32"/>
                <w:szCs w:val="32"/>
                <w:highlight w:val="none"/>
              </w:rPr>
              <w:t>申报单位承诺书</w:t>
            </w:r>
          </w:p>
        </w:tc>
      </w:tr>
      <w:tr>
        <w:tblPrEx>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CellMar>
            <w:top w:w="0" w:type="dxa"/>
            <w:left w:w="108" w:type="dxa"/>
            <w:bottom w:w="0" w:type="dxa"/>
            <w:right w:w="108" w:type="dxa"/>
          </w:tblCellMar>
        </w:tblPrEx>
        <w:trPr>
          <w:trHeight w:val="4079" w:hRule="atLeast"/>
          <w:jc w:val="center"/>
        </w:trPr>
        <w:tc>
          <w:tcPr>
            <w:tcW w:w="8799" w:type="dxa"/>
            <w:gridSpan w:val="7"/>
            <w:tcBorders>
              <w:top w:val="single" w:color="000000" w:sz="8" w:space="0"/>
              <w:left w:val="single" w:color="000000" w:sz="8"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pStyle w:val="3"/>
              <w:spacing w:line="360" w:lineRule="exact"/>
              <w:ind w:firstLine="551" w:firstLineChars="196"/>
              <w:rPr>
                <w:rFonts w:ascii="Times New Roman" w:hAnsi="Times New Roman" w:eastAsia="仿宋_GB2312"/>
                <w:b/>
                <w:color w:val="auto"/>
                <w:sz w:val="28"/>
                <w:szCs w:val="28"/>
                <w:highlight w:val="none"/>
              </w:rPr>
            </w:pPr>
            <w:r>
              <w:rPr>
                <w:rFonts w:hint="eastAsia" w:ascii="Times New Roman" w:hAnsi="Times New Roman" w:eastAsia="仿宋_GB2312"/>
                <w:b/>
                <w:color w:val="auto"/>
                <w:sz w:val="28"/>
                <w:szCs w:val="28"/>
                <w:highlight w:val="none"/>
              </w:rPr>
              <w:t>我单位作为申报主体</w:t>
            </w:r>
            <w:r>
              <w:rPr>
                <w:rFonts w:hint="eastAsia"/>
                <w:b/>
                <w:color w:val="auto"/>
                <w:sz w:val="28"/>
                <w:szCs w:val="28"/>
                <w:highlight w:val="none"/>
              </w:rPr>
              <w:t>，</w:t>
            </w:r>
            <w:r>
              <w:rPr>
                <w:rFonts w:hint="eastAsia" w:ascii="Times New Roman" w:hAnsi="Times New Roman" w:eastAsia="仿宋_GB2312"/>
                <w:b/>
                <w:color w:val="auto"/>
                <w:sz w:val="28"/>
                <w:szCs w:val="28"/>
                <w:highlight w:val="none"/>
              </w:rPr>
              <w:t>信用信息符合《山东省社会信用条例》有关规定，</w:t>
            </w:r>
            <w:r>
              <w:rPr>
                <w:rFonts w:ascii="Times New Roman" w:hAnsi="Times New Roman" w:eastAsia="仿宋_GB2312"/>
                <w:b/>
                <w:color w:val="auto"/>
                <w:sz w:val="28"/>
                <w:szCs w:val="28"/>
                <w:highlight w:val="none"/>
              </w:rPr>
              <w:t>此次</w:t>
            </w:r>
            <w:r>
              <w:rPr>
                <w:rFonts w:hint="eastAsia" w:ascii="Times New Roman" w:hAnsi="Times New Roman" w:eastAsia="仿宋_GB2312"/>
                <w:b/>
                <w:color w:val="auto"/>
                <w:sz w:val="28"/>
                <w:szCs w:val="28"/>
                <w:highlight w:val="none"/>
              </w:rPr>
              <w:t>市</w:t>
            </w:r>
            <w:r>
              <w:rPr>
                <w:rFonts w:ascii="Times New Roman" w:hAnsi="Times New Roman" w:eastAsia="仿宋_GB2312"/>
                <w:b/>
                <w:color w:val="auto"/>
                <w:sz w:val="28"/>
                <w:szCs w:val="28"/>
                <w:highlight w:val="none"/>
              </w:rPr>
              <w:t>级工法</w:t>
            </w:r>
            <w:r>
              <w:rPr>
                <w:rFonts w:hint="eastAsia" w:ascii="Times New Roman" w:hAnsi="Times New Roman" w:eastAsia="仿宋_GB2312"/>
                <w:b/>
                <w:color w:val="auto"/>
                <w:sz w:val="28"/>
                <w:szCs w:val="28"/>
                <w:highlight w:val="none"/>
              </w:rPr>
              <w:t>申报材料真实、准确、有效，要件齐备，知识产权清晰且主要完成人经我单位内部公示无异议，</w:t>
            </w:r>
            <w:r>
              <w:rPr>
                <w:rFonts w:ascii="Times New Roman" w:hAnsi="Times New Roman" w:eastAsia="仿宋_GB2312"/>
                <w:b/>
                <w:color w:val="auto"/>
                <w:sz w:val="28"/>
                <w:szCs w:val="28"/>
                <w:highlight w:val="none"/>
              </w:rPr>
              <w:t>如有虚假，我们愿接受</w:t>
            </w:r>
            <w:r>
              <w:rPr>
                <w:rFonts w:hint="eastAsia" w:ascii="Times New Roman" w:hAnsi="Times New Roman" w:eastAsia="仿宋_GB2312"/>
                <w:b/>
                <w:color w:val="auto"/>
                <w:sz w:val="28"/>
                <w:szCs w:val="28"/>
                <w:highlight w:val="none"/>
              </w:rPr>
              <w:t>济南市住房和城乡建设局</w:t>
            </w:r>
            <w:r>
              <w:rPr>
                <w:rFonts w:ascii="Times New Roman" w:hAnsi="Times New Roman" w:eastAsia="仿宋_GB2312"/>
                <w:b/>
                <w:color w:val="auto"/>
                <w:sz w:val="28"/>
                <w:szCs w:val="28"/>
                <w:highlight w:val="none"/>
              </w:rPr>
              <w:t>及其他有关部门依据有关规定给予的处理。</w:t>
            </w:r>
          </w:p>
          <w:p>
            <w:pPr>
              <w:pStyle w:val="3"/>
              <w:spacing w:line="360" w:lineRule="exact"/>
              <w:ind w:firstLine="551" w:firstLineChars="196"/>
              <w:rPr>
                <w:rFonts w:ascii="Times New Roman" w:hAnsi="Times New Roman" w:eastAsia="仿宋_GB2312"/>
                <w:b/>
                <w:color w:val="auto"/>
                <w:sz w:val="28"/>
                <w:szCs w:val="28"/>
                <w:highlight w:val="none"/>
              </w:rPr>
            </w:pPr>
            <w:r>
              <w:rPr>
                <w:rFonts w:hint="eastAsia" w:ascii="Times New Roman" w:hAnsi="Times New Roman" w:eastAsia="仿宋_GB2312"/>
                <w:b/>
                <w:color w:val="auto"/>
                <w:sz w:val="28"/>
                <w:szCs w:val="28"/>
                <w:highlight w:val="none"/>
              </w:rPr>
              <w:t>特此承诺！</w:t>
            </w:r>
          </w:p>
          <w:p>
            <w:pPr>
              <w:pStyle w:val="3"/>
              <w:spacing w:line="360" w:lineRule="exact"/>
              <w:ind w:left="0" w:leftChars="0"/>
              <w:rPr>
                <w:b/>
                <w:color w:val="auto"/>
                <w:spacing w:val="6"/>
                <w:sz w:val="24"/>
                <w:highlight w:val="none"/>
              </w:rPr>
            </w:pPr>
          </w:p>
          <w:p>
            <w:pPr>
              <w:pStyle w:val="3"/>
              <w:spacing w:line="360" w:lineRule="exact"/>
              <w:ind w:firstLine="3035" w:firstLineChars="1200"/>
              <w:rPr>
                <w:b/>
                <w:color w:val="auto"/>
                <w:spacing w:val="6"/>
                <w:sz w:val="24"/>
                <w:highlight w:val="none"/>
              </w:rPr>
            </w:pPr>
            <w:r>
              <w:rPr>
                <w:b/>
                <w:color w:val="auto"/>
                <w:spacing w:val="6"/>
                <w:sz w:val="24"/>
                <w:highlight w:val="none"/>
              </w:rPr>
              <w:t>申报单位1（盖章）       申报单位2（盖章）</w:t>
            </w:r>
          </w:p>
          <w:p>
            <w:pPr>
              <w:ind w:firstLine="3794" w:firstLineChars="1500"/>
              <w:rPr>
                <w:color w:val="auto"/>
                <w:highlight w:val="none"/>
              </w:rPr>
            </w:pPr>
            <w:r>
              <w:rPr>
                <w:rFonts w:ascii="Times New Roman" w:hAnsi="Times New Roman" w:eastAsia="仿宋_GB2312"/>
                <w:b/>
                <w:color w:val="auto"/>
                <w:spacing w:val="6"/>
                <w:sz w:val="24"/>
                <w:highlight w:val="none"/>
              </w:rPr>
              <w:t xml:space="preserve">年  月  日 </w:t>
            </w:r>
            <w:r>
              <w:rPr>
                <w:rFonts w:hint="eastAsia" w:ascii="Times New Roman" w:hAnsi="Times New Roman" w:eastAsia="仿宋_GB2312"/>
                <w:b/>
                <w:color w:val="auto"/>
                <w:spacing w:val="6"/>
                <w:sz w:val="24"/>
                <w:highlight w:val="none"/>
                <w:lang w:val="en-US" w:eastAsia="zh-CN"/>
              </w:rPr>
              <w:t xml:space="preserve">     </w:t>
            </w:r>
            <w:r>
              <w:rPr>
                <w:rFonts w:ascii="Times New Roman" w:hAnsi="Times New Roman" w:eastAsia="仿宋_GB2312"/>
                <w:b/>
                <w:color w:val="auto"/>
                <w:spacing w:val="6"/>
                <w:sz w:val="24"/>
                <w:highlight w:val="none"/>
              </w:rPr>
              <w:t xml:space="preserve"> </w:t>
            </w:r>
            <w:r>
              <w:rPr>
                <w:rFonts w:hint="eastAsia" w:ascii="Times New Roman" w:hAnsi="Times New Roman" w:eastAsia="仿宋_GB2312"/>
                <w:b/>
                <w:color w:val="auto"/>
                <w:spacing w:val="6"/>
                <w:sz w:val="24"/>
                <w:highlight w:val="none"/>
                <w:lang w:val="en-US" w:eastAsia="zh-CN"/>
              </w:rPr>
              <w:t xml:space="preserve">       </w:t>
            </w:r>
            <w:r>
              <w:rPr>
                <w:rFonts w:ascii="Times New Roman" w:hAnsi="Times New Roman" w:eastAsia="仿宋_GB2312"/>
                <w:b/>
                <w:color w:val="auto"/>
                <w:spacing w:val="6"/>
                <w:sz w:val="24"/>
                <w:highlight w:val="none"/>
              </w:rPr>
              <w:t>年  月  日</w:t>
            </w:r>
          </w:p>
        </w:tc>
      </w:tr>
      <w:tr>
        <w:tblPrEx>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CellMar>
            <w:top w:w="0" w:type="dxa"/>
            <w:left w:w="108" w:type="dxa"/>
            <w:bottom w:w="0" w:type="dxa"/>
            <w:right w:w="108" w:type="dxa"/>
          </w:tblCellMar>
        </w:tblPrEx>
        <w:trPr>
          <w:trHeight w:val="943" w:hRule="atLeast"/>
          <w:jc w:val="center"/>
        </w:trPr>
        <w:tc>
          <w:tcPr>
            <w:tcW w:w="1596" w:type="dxa"/>
            <w:tcBorders>
              <w:top w:val="single" w:color="000000" w:sz="8" w:space="0"/>
              <w:left w:val="single" w:color="000000" w:sz="8"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spacing w:line="460" w:lineRule="exact"/>
              <w:jc w:val="center"/>
              <w:rPr>
                <w:rFonts w:ascii="仿宋_GB2312" w:hAnsi="仿宋_GB2312" w:eastAsia="仿宋_GB2312" w:cs="仿宋_GB2312"/>
                <w:color w:val="auto"/>
                <w:sz w:val="28"/>
                <w:szCs w:val="28"/>
                <w:highlight w:val="none"/>
                <w:lang w:val="zh-TW" w:eastAsia="zh-TW"/>
              </w:rPr>
            </w:pPr>
            <w:r>
              <w:rPr>
                <w:rFonts w:ascii="仿宋_GB2312" w:hAnsi="仿宋_GB2312" w:eastAsia="仿宋_GB2312" w:cs="仿宋_GB2312"/>
                <w:color w:val="auto"/>
                <w:sz w:val="28"/>
                <w:szCs w:val="28"/>
                <w:highlight w:val="none"/>
              </w:rPr>
              <w:br w:type="page"/>
            </w:r>
            <w:r>
              <w:rPr>
                <w:rFonts w:hint="eastAsia" w:ascii="仿宋_GB2312" w:hAnsi="仿宋_GB2312" w:eastAsia="仿宋_GB2312" w:cs="仿宋_GB2312"/>
                <w:color w:val="auto"/>
                <w:sz w:val="28"/>
                <w:szCs w:val="28"/>
                <w:highlight w:val="none"/>
                <w:lang w:val="zh-TW" w:eastAsia="zh-TW"/>
              </w:rPr>
              <w:t>工法</w:t>
            </w:r>
          </w:p>
          <w:p>
            <w:pPr>
              <w:spacing w:line="460" w:lineRule="exact"/>
              <w:jc w:val="center"/>
              <w:rPr>
                <w:rFonts w:ascii="仿宋_GB2312" w:hAnsi="仿宋_GB2312" w:eastAsia="仿宋_GB2312" w:cs="仿宋_GB2312"/>
                <w:color w:val="auto"/>
                <w:sz w:val="28"/>
                <w:szCs w:val="28"/>
                <w:highlight w:val="none"/>
                <w:lang w:val="zh-TW" w:eastAsia="zh-TW"/>
              </w:rPr>
            </w:pPr>
            <w:r>
              <w:rPr>
                <w:rFonts w:hint="eastAsia" w:ascii="仿宋_GB2312" w:hAnsi="仿宋_GB2312" w:eastAsia="仿宋_GB2312" w:cs="仿宋_GB2312"/>
                <w:color w:val="auto"/>
                <w:sz w:val="28"/>
                <w:szCs w:val="28"/>
                <w:highlight w:val="none"/>
                <w:lang w:val="zh-TW" w:eastAsia="zh-TW"/>
              </w:rPr>
              <w:t>名称</w:t>
            </w:r>
          </w:p>
        </w:tc>
        <w:tc>
          <w:tcPr>
            <w:tcW w:w="7203" w:type="dxa"/>
            <w:gridSpan w:val="6"/>
            <w:tcBorders>
              <w:top w:val="single" w:color="000000" w:sz="8"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rPr>
                <w:color w:val="auto"/>
                <w:highlight w:val="none"/>
              </w:rPr>
            </w:pPr>
          </w:p>
        </w:tc>
      </w:tr>
      <w:tr>
        <w:tblPrEx>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CellMar>
            <w:top w:w="0" w:type="dxa"/>
            <w:left w:w="108" w:type="dxa"/>
            <w:bottom w:w="0" w:type="dxa"/>
            <w:right w:w="108" w:type="dxa"/>
          </w:tblCellMar>
        </w:tblPrEx>
        <w:trPr>
          <w:trHeight w:val="90" w:hRule="atLeast"/>
          <w:jc w:val="center"/>
        </w:trPr>
        <w:tc>
          <w:tcPr>
            <w:tcW w:w="1596" w:type="dxa"/>
            <w:tcBorders>
              <w:top w:val="single" w:color="000000" w:sz="8" w:space="0"/>
              <w:left w:val="single" w:color="000000" w:sz="8"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spacing w:line="460" w:lineRule="exact"/>
              <w:jc w:val="center"/>
              <w:rPr>
                <w:rFonts w:ascii="仿宋_GB2312" w:hAnsi="仿宋_GB2312" w:eastAsia="仿宋_GB2312" w:cs="仿宋_GB2312"/>
                <w:color w:val="auto"/>
                <w:sz w:val="28"/>
                <w:szCs w:val="28"/>
                <w:highlight w:val="none"/>
                <w:lang w:val="zh-TW" w:eastAsia="zh-TW"/>
              </w:rPr>
            </w:pPr>
            <w:r>
              <w:rPr>
                <w:rFonts w:ascii="仿宋_GB2312" w:hAnsi="仿宋_GB2312" w:eastAsia="仿宋_GB2312" w:cs="仿宋_GB2312"/>
                <w:color w:val="auto"/>
                <w:sz w:val="28"/>
                <w:szCs w:val="28"/>
                <w:highlight w:val="none"/>
                <w:lang w:val="zh-TW" w:eastAsia="zh-TW"/>
              </w:rPr>
              <w:t>类别</w:t>
            </w:r>
          </w:p>
        </w:tc>
        <w:tc>
          <w:tcPr>
            <w:tcW w:w="7203" w:type="dxa"/>
            <w:gridSpan w:val="6"/>
            <w:tcBorders>
              <w:top w:val="single" w:color="000000" w:sz="8"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spacing w:line="36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val="zh-TW" w:eastAsia="zh-TW"/>
              </w:rPr>
              <w:sym w:font="Wingdings 2" w:char="00A3"/>
            </w:r>
            <w:r>
              <w:rPr>
                <w:rFonts w:hint="eastAsia" w:ascii="宋体" w:hAnsi="宋体" w:eastAsia="宋体" w:cs="宋体"/>
                <w:color w:val="auto"/>
                <w:sz w:val="24"/>
                <w:highlight w:val="none"/>
                <w:lang w:val="zh-TW" w:eastAsia="zh-TW"/>
              </w:rPr>
              <w:t>房屋建筑工程类</w:t>
            </w:r>
            <w:r>
              <w:rPr>
                <w:rFonts w:hint="eastAsia" w:ascii="宋体" w:hAnsi="宋体" w:eastAsia="宋体" w:cs="宋体"/>
                <w:color w:val="auto"/>
                <w:sz w:val="24"/>
                <w:highlight w:val="none"/>
                <w:lang w:val="zh-TW" w:eastAsia="zh-TW"/>
              </w:rPr>
              <w:sym w:font="Wingdings 2" w:char="00A3"/>
            </w:r>
            <w:r>
              <w:rPr>
                <w:rFonts w:hint="eastAsia" w:ascii="宋体" w:hAnsi="宋体" w:eastAsia="宋体" w:cs="宋体"/>
                <w:color w:val="auto"/>
                <w:sz w:val="24"/>
                <w:highlight w:val="none"/>
                <w:lang w:val="zh-TW" w:eastAsia="zh-TW"/>
              </w:rPr>
              <w:t>其他类</w:t>
            </w:r>
          </w:p>
        </w:tc>
      </w:tr>
      <w:tr>
        <w:tblPrEx>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CellMar>
            <w:top w:w="0" w:type="dxa"/>
            <w:left w:w="108" w:type="dxa"/>
            <w:bottom w:w="0" w:type="dxa"/>
            <w:right w:w="108" w:type="dxa"/>
          </w:tblCellMar>
        </w:tblPrEx>
        <w:trPr>
          <w:trHeight w:val="758" w:hRule="atLeast"/>
          <w:jc w:val="center"/>
        </w:trPr>
        <w:tc>
          <w:tcPr>
            <w:tcW w:w="1596" w:type="dxa"/>
            <w:tcBorders>
              <w:top w:val="single" w:color="000000" w:sz="8" w:space="0"/>
              <w:left w:val="single" w:color="000000" w:sz="8"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spacing w:line="460" w:lineRule="exact"/>
              <w:jc w:val="center"/>
              <w:rPr>
                <w:rFonts w:ascii="仿宋_GB2312" w:hAnsi="仿宋_GB2312" w:eastAsia="仿宋_GB2312" w:cs="仿宋_GB2312"/>
                <w:color w:val="auto"/>
                <w:sz w:val="28"/>
                <w:szCs w:val="28"/>
                <w:highlight w:val="none"/>
                <w:lang w:val="zh-TW" w:eastAsia="zh-TW"/>
              </w:rPr>
            </w:pPr>
            <w:r>
              <w:rPr>
                <w:rFonts w:hint="eastAsia" w:ascii="仿宋_GB2312" w:hAnsi="仿宋_GB2312" w:eastAsia="仿宋_GB2312" w:cs="仿宋_GB2312"/>
                <w:color w:val="auto"/>
                <w:sz w:val="28"/>
                <w:szCs w:val="28"/>
                <w:highlight w:val="none"/>
                <w:lang w:val="zh-TW"/>
              </w:rPr>
              <w:t>方向</w:t>
            </w:r>
          </w:p>
        </w:tc>
        <w:tc>
          <w:tcPr>
            <w:tcW w:w="7203" w:type="dxa"/>
            <w:gridSpan w:val="6"/>
            <w:tcBorders>
              <w:top w:val="single" w:color="000000" w:sz="8"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spacing w:line="360" w:lineRule="exact"/>
              <w:ind w:firstLine="480" w:firstLineChars="200"/>
              <w:jc w:val="left"/>
              <w:rPr>
                <w:rFonts w:ascii="宋体" w:hAnsi="宋体" w:eastAsia="宋体" w:cs="宋体"/>
                <w:color w:val="auto"/>
                <w:sz w:val="24"/>
                <w:highlight w:val="none"/>
                <w:lang w:val="zh-TW" w:eastAsia="zh-TW"/>
              </w:rPr>
            </w:pPr>
            <w:r>
              <w:rPr>
                <w:rFonts w:hint="eastAsia" w:ascii="宋体" w:hAnsi="宋体" w:eastAsia="宋体" w:cs="宋体"/>
                <w:color w:val="auto"/>
                <w:sz w:val="24"/>
                <w:highlight w:val="none"/>
                <w:lang w:val="zh-TW" w:eastAsia="zh-TW"/>
              </w:rPr>
              <w:sym w:font="Wingdings 2" w:char="00A3"/>
            </w:r>
            <w:r>
              <w:rPr>
                <w:rFonts w:hint="eastAsia" w:ascii="宋体" w:hAnsi="宋体" w:eastAsia="宋体" w:cs="宋体"/>
                <w:color w:val="auto"/>
                <w:sz w:val="24"/>
                <w:highlight w:val="none"/>
                <w:lang w:val="zh-TW"/>
              </w:rPr>
              <w:t>技术质量</w:t>
            </w:r>
            <w:r>
              <w:rPr>
                <w:rFonts w:hint="eastAsia" w:ascii="宋体" w:hAnsi="宋体" w:eastAsia="宋体" w:cs="宋体"/>
                <w:color w:val="auto"/>
                <w:sz w:val="24"/>
                <w:highlight w:val="none"/>
                <w:lang w:val="zh-TW" w:eastAsia="zh-TW"/>
              </w:rPr>
              <w:sym w:font="Wingdings 2" w:char="00A3"/>
            </w:r>
            <w:r>
              <w:rPr>
                <w:rFonts w:hint="eastAsia" w:ascii="宋体" w:hAnsi="宋体" w:eastAsia="宋体" w:cs="宋体"/>
                <w:color w:val="auto"/>
                <w:sz w:val="24"/>
                <w:highlight w:val="none"/>
                <w:lang w:val="zh-TW"/>
              </w:rPr>
              <w:t>施工安全</w:t>
            </w:r>
          </w:p>
        </w:tc>
      </w:tr>
      <w:tr>
        <w:tblPrEx>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CellMar>
            <w:top w:w="0" w:type="dxa"/>
            <w:left w:w="108" w:type="dxa"/>
            <w:bottom w:w="0" w:type="dxa"/>
            <w:right w:w="108" w:type="dxa"/>
          </w:tblCellMar>
        </w:tblPrEx>
        <w:trPr>
          <w:trHeight w:val="3917" w:hRule="atLeast"/>
          <w:jc w:val="center"/>
        </w:trPr>
        <w:tc>
          <w:tcPr>
            <w:tcW w:w="1596" w:type="dxa"/>
            <w:tcBorders>
              <w:top w:val="single" w:color="000000" w:sz="8" w:space="0"/>
              <w:left w:val="single" w:color="000000" w:sz="8"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spacing w:line="460" w:lineRule="exact"/>
              <w:jc w:val="center"/>
              <w:rPr>
                <w:rFonts w:ascii="仿宋_GB2312" w:hAnsi="仿宋_GB2312" w:eastAsia="仿宋_GB2312" w:cs="仿宋_GB2312"/>
                <w:color w:val="auto"/>
                <w:sz w:val="28"/>
                <w:szCs w:val="28"/>
                <w:highlight w:val="none"/>
                <w:lang w:val="zh-TW" w:eastAsia="zh-TW"/>
              </w:rPr>
            </w:pPr>
            <w:r>
              <w:rPr>
                <w:rFonts w:hint="eastAsia" w:ascii="仿宋_GB2312" w:hAnsi="仿宋_GB2312" w:eastAsia="仿宋_GB2312" w:cs="仿宋_GB2312"/>
                <w:color w:val="auto"/>
                <w:sz w:val="28"/>
                <w:szCs w:val="28"/>
                <w:highlight w:val="none"/>
                <w:lang w:val="zh-TW" w:eastAsia="zh-TW"/>
              </w:rPr>
              <w:t>具体应用</w:t>
            </w:r>
          </w:p>
        </w:tc>
        <w:tc>
          <w:tcPr>
            <w:tcW w:w="7203" w:type="dxa"/>
            <w:gridSpan w:val="6"/>
            <w:tcBorders>
              <w:top w:val="single" w:color="000000" w:sz="8"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spacing w:line="36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囗</w:t>
            </w:r>
            <w:r>
              <w:rPr>
                <w:rFonts w:hint="eastAsia" w:ascii="宋体" w:hAnsi="宋体" w:eastAsia="宋体" w:cs="宋体"/>
                <w:color w:val="auto"/>
                <w:sz w:val="24"/>
                <w:highlight w:val="none"/>
                <w:lang w:val="zh-TW" w:eastAsia="zh-TW"/>
              </w:rPr>
              <w:t>地基与基础</w:t>
            </w:r>
            <w:r>
              <w:rPr>
                <w:rFonts w:hint="eastAsia" w:ascii="宋体" w:hAnsi="宋体" w:eastAsia="宋体" w:cs="宋体"/>
                <w:color w:val="auto"/>
                <w:sz w:val="24"/>
                <w:highlight w:val="none"/>
              </w:rPr>
              <w:t>；囗</w:t>
            </w:r>
            <w:r>
              <w:rPr>
                <w:rFonts w:hint="eastAsia" w:ascii="宋体" w:hAnsi="宋体" w:eastAsia="宋体" w:cs="宋体"/>
                <w:color w:val="auto"/>
                <w:sz w:val="24"/>
                <w:highlight w:val="none"/>
                <w:lang w:val="zh-TW" w:eastAsia="zh-TW"/>
              </w:rPr>
              <w:t>主体结构</w:t>
            </w:r>
            <w:r>
              <w:rPr>
                <w:rFonts w:hint="eastAsia" w:ascii="宋体" w:hAnsi="宋体" w:eastAsia="宋体" w:cs="宋体"/>
                <w:color w:val="auto"/>
                <w:sz w:val="24"/>
                <w:highlight w:val="none"/>
              </w:rPr>
              <w:t>；囗钢</w:t>
            </w:r>
            <w:r>
              <w:rPr>
                <w:rFonts w:hint="eastAsia" w:ascii="宋体" w:hAnsi="宋体" w:eastAsia="宋体" w:cs="宋体"/>
                <w:color w:val="auto"/>
                <w:sz w:val="24"/>
                <w:highlight w:val="none"/>
                <w:lang w:val="zh-TW" w:eastAsia="zh-TW"/>
              </w:rPr>
              <w:t>结</w:t>
            </w:r>
            <w:r>
              <w:rPr>
                <w:rFonts w:hint="eastAsia" w:ascii="宋体" w:hAnsi="宋体" w:eastAsia="宋体" w:cs="宋体"/>
                <w:color w:val="auto"/>
                <w:sz w:val="24"/>
                <w:highlight w:val="none"/>
              </w:rPr>
              <w:t>构；囗</w:t>
            </w:r>
            <w:r>
              <w:rPr>
                <w:rFonts w:hint="eastAsia" w:ascii="宋体" w:hAnsi="宋体" w:eastAsia="宋体" w:cs="宋体"/>
                <w:color w:val="auto"/>
                <w:sz w:val="24"/>
                <w:highlight w:val="none"/>
                <w:lang w:val="zh-TW" w:eastAsia="zh-TW"/>
              </w:rPr>
              <w:t>装饰与屋面</w:t>
            </w:r>
            <w:r>
              <w:rPr>
                <w:rFonts w:hint="eastAsia" w:ascii="宋体" w:hAnsi="宋体" w:eastAsia="宋体" w:cs="宋体"/>
                <w:color w:val="auto"/>
                <w:sz w:val="24"/>
                <w:highlight w:val="none"/>
              </w:rPr>
              <w:t>； 囗</w:t>
            </w:r>
            <w:r>
              <w:rPr>
                <w:rFonts w:hint="eastAsia" w:ascii="宋体" w:hAnsi="宋体" w:eastAsia="宋体" w:cs="宋体"/>
                <w:color w:val="auto"/>
                <w:sz w:val="24"/>
                <w:highlight w:val="none"/>
                <w:lang w:val="zh-TW" w:eastAsia="zh-TW"/>
              </w:rPr>
              <w:t>水电与智能</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TW" w:eastAsia="zh-TW"/>
              </w:rPr>
              <w:sym w:font="Wingdings 2" w:char="00A3"/>
            </w:r>
            <w:r>
              <w:rPr>
                <w:rFonts w:hint="eastAsia" w:ascii="宋体" w:hAnsi="宋体" w:eastAsia="宋体" w:cs="宋体"/>
                <w:color w:val="auto"/>
                <w:sz w:val="24"/>
                <w:highlight w:val="none"/>
              </w:rPr>
              <w:t>智慧建造；</w:t>
            </w:r>
            <w:r>
              <w:rPr>
                <w:rFonts w:hint="eastAsia" w:ascii="宋体" w:hAnsi="宋体" w:eastAsia="宋体" w:cs="宋体"/>
                <w:color w:val="auto"/>
                <w:sz w:val="24"/>
                <w:highlight w:val="none"/>
                <w:lang w:val="zh-TW" w:eastAsia="zh-TW"/>
              </w:rPr>
              <w:sym w:font="Wingdings 2" w:char="00A3"/>
            </w:r>
            <w:r>
              <w:rPr>
                <w:rFonts w:hint="eastAsia" w:ascii="宋体" w:hAnsi="宋体" w:eastAsia="宋体" w:cs="宋体"/>
                <w:color w:val="auto"/>
                <w:sz w:val="24"/>
                <w:highlight w:val="none"/>
              </w:rPr>
              <w:t>消防施工 ；</w:t>
            </w:r>
          </w:p>
          <w:p>
            <w:pPr>
              <w:spacing w:line="360" w:lineRule="exact"/>
              <w:jc w:val="left"/>
              <w:rPr>
                <w:rFonts w:ascii="宋体" w:hAnsi="宋体" w:eastAsia="宋体" w:cs="宋体"/>
                <w:color w:val="auto"/>
                <w:sz w:val="24"/>
                <w:highlight w:val="none"/>
              </w:rPr>
            </w:pPr>
          </w:p>
          <w:p>
            <w:pPr>
              <w:spacing w:line="36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lang w:val="zh-TW" w:eastAsia="zh-TW"/>
              </w:rPr>
              <w:sym w:font="Wingdings 2" w:char="00A3"/>
            </w:r>
            <w:r>
              <w:rPr>
                <w:rFonts w:hint="eastAsia" w:ascii="宋体" w:hAnsi="宋体" w:eastAsia="宋体" w:cs="宋体"/>
                <w:color w:val="auto"/>
                <w:sz w:val="24"/>
                <w:highlight w:val="none"/>
              </w:rPr>
              <w:t>安全</w:t>
            </w:r>
            <w:r>
              <w:rPr>
                <w:rFonts w:hint="eastAsia" w:ascii="宋体" w:hAnsi="宋体" w:eastAsia="宋体" w:cs="宋体"/>
                <w:color w:val="auto"/>
                <w:sz w:val="24"/>
                <w:highlight w:val="none"/>
                <w:lang w:val="zh-TW" w:eastAsia="zh-TW"/>
              </w:rPr>
              <w:t>综合管理</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TW" w:eastAsia="zh-TW"/>
              </w:rPr>
              <w:sym w:font="Wingdings 2" w:char="00A3"/>
            </w:r>
            <w:r>
              <w:rPr>
                <w:rFonts w:hint="eastAsia" w:ascii="宋体" w:hAnsi="宋体" w:eastAsia="宋体" w:cs="宋体"/>
                <w:color w:val="auto"/>
                <w:sz w:val="24"/>
                <w:highlight w:val="none"/>
                <w:lang w:val="zh-TW" w:eastAsia="zh-TW"/>
              </w:rPr>
              <w:t>文明施工</w:t>
            </w:r>
            <w:r>
              <w:rPr>
                <w:rFonts w:hint="eastAsia" w:ascii="宋体" w:hAnsi="宋体" w:eastAsia="宋体" w:cs="宋体"/>
                <w:color w:val="auto"/>
                <w:sz w:val="24"/>
                <w:highlight w:val="none"/>
                <w:lang w:val="zh-TW"/>
              </w:rPr>
              <w:t>；</w:t>
            </w:r>
            <w:r>
              <w:rPr>
                <w:rFonts w:hint="eastAsia" w:ascii="宋体" w:hAnsi="宋体" w:eastAsia="宋体" w:cs="宋体"/>
                <w:color w:val="auto"/>
                <w:sz w:val="24"/>
                <w:highlight w:val="none"/>
                <w:lang w:val="zh-TW" w:eastAsia="zh-TW"/>
              </w:rPr>
              <w:sym w:font="Wingdings 2" w:char="00A3"/>
            </w:r>
            <w:r>
              <w:rPr>
                <w:rFonts w:hint="eastAsia" w:ascii="宋体" w:hAnsi="宋体" w:eastAsia="宋体" w:cs="宋体"/>
                <w:color w:val="auto"/>
                <w:sz w:val="24"/>
                <w:highlight w:val="none"/>
                <w:lang w:val="zh-TW" w:eastAsia="zh-TW"/>
              </w:rPr>
              <w:t>模板支架、脚手架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TW" w:eastAsia="zh-TW"/>
              </w:rPr>
              <w:sym w:font="Wingdings 2" w:char="00A3"/>
            </w:r>
            <w:r>
              <w:rPr>
                <w:rFonts w:hint="eastAsia" w:ascii="宋体" w:hAnsi="宋体" w:eastAsia="宋体" w:cs="宋体"/>
                <w:color w:val="auto"/>
                <w:sz w:val="24"/>
                <w:highlight w:val="none"/>
                <w:lang w:val="zh-TW" w:eastAsia="zh-TW"/>
              </w:rPr>
              <w:t>基坑</w:t>
            </w:r>
            <w:r>
              <w:rPr>
                <w:rFonts w:hint="eastAsia" w:ascii="宋体" w:hAnsi="宋体" w:eastAsia="宋体" w:cs="宋体"/>
                <w:color w:val="auto"/>
                <w:sz w:val="24"/>
                <w:highlight w:val="none"/>
              </w:rPr>
              <w:t xml:space="preserve">工程；    </w:t>
            </w:r>
            <w:r>
              <w:rPr>
                <w:rFonts w:hint="eastAsia" w:ascii="宋体" w:hAnsi="宋体" w:eastAsia="宋体" w:cs="宋体"/>
                <w:color w:val="auto"/>
                <w:sz w:val="24"/>
                <w:highlight w:val="none"/>
                <w:lang w:val="zh-TW" w:eastAsia="zh-TW"/>
              </w:rPr>
              <w:sym w:font="Wingdings 2" w:char="00A3"/>
            </w:r>
            <w:r>
              <w:rPr>
                <w:rFonts w:hint="eastAsia" w:ascii="宋体" w:hAnsi="宋体" w:eastAsia="宋体" w:cs="宋体"/>
                <w:color w:val="auto"/>
                <w:sz w:val="24"/>
                <w:highlight w:val="none"/>
              </w:rPr>
              <w:t>高处作业；</w:t>
            </w:r>
            <w:r>
              <w:rPr>
                <w:rFonts w:hint="eastAsia" w:ascii="宋体" w:hAnsi="宋体" w:eastAsia="宋体" w:cs="宋体"/>
                <w:color w:val="auto"/>
                <w:sz w:val="24"/>
                <w:highlight w:val="none"/>
                <w:lang w:val="zh-TW" w:eastAsia="zh-TW"/>
              </w:rPr>
              <w:sym w:font="Wingdings 2" w:char="00A3"/>
            </w:r>
            <w:r>
              <w:rPr>
                <w:rFonts w:hint="eastAsia" w:ascii="宋体" w:hAnsi="宋体" w:eastAsia="宋体" w:cs="宋体"/>
                <w:color w:val="auto"/>
                <w:sz w:val="24"/>
                <w:highlight w:val="none"/>
              </w:rPr>
              <w:t>施工用电；</w:t>
            </w:r>
            <w:r>
              <w:rPr>
                <w:rFonts w:hint="eastAsia" w:ascii="宋体" w:hAnsi="宋体" w:eastAsia="宋体" w:cs="宋体"/>
                <w:color w:val="auto"/>
                <w:sz w:val="24"/>
                <w:highlight w:val="none"/>
                <w:lang w:val="zh-TW" w:eastAsia="zh-TW"/>
              </w:rPr>
              <w:sym w:font="Wingdings 2" w:char="00A3"/>
            </w:r>
            <w:r>
              <w:rPr>
                <w:rFonts w:hint="eastAsia" w:ascii="宋体" w:hAnsi="宋体" w:eastAsia="宋体" w:cs="宋体"/>
                <w:color w:val="auto"/>
                <w:sz w:val="24"/>
                <w:highlight w:val="none"/>
              </w:rPr>
              <w:t>起重机械与吊装工程；</w:t>
            </w:r>
            <w:r>
              <w:rPr>
                <w:rFonts w:hint="eastAsia" w:ascii="宋体" w:hAnsi="宋体" w:eastAsia="宋体" w:cs="宋体"/>
                <w:color w:val="auto"/>
                <w:sz w:val="24"/>
                <w:highlight w:val="none"/>
                <w:lang w:val="zh-TW" w:eastAsia="zh-TW"/>
              </w:rPr>
              <w:sym w:font="Wingdings 2" w:char="00A3"/>
            </w:r>
            <w:r>
              <w:rPr>
                <w:rFonts w:hint="eastAsia" w:ascii="宋体" w:hAnsi="宋体" w:eastAsia="宋体" w:cs="宋体"/>
                <w:color w:val="auto"/>
                <w:sz w:val="24"/>
                <w:highlight w:val="none"/>
              </w:rPr>
              <w:t>智慧工地；</w:t>
            </w:r>
            <w:r>
              <w:rPr>
                <w:rFonts w:hint="eastAsia" w:ascii="宋体" w:hAnsi="宋体" w:eastAsia="宋体" w:cs="宋体"/>
                <w:color w:val="auto"/>
                <w:sz w:val="24"/>
                <w:highlight w:val="none"/>
                <w:lang w:val="zh-TW" w:eastAsia="zh-TW"/>
              </w:rPr>
              <w:sym w:font="Wingdings 2" w:char="00A3"/>
            </w:r>
            <w:r>
              <w:rPr>
                <w:rFonts w:hint="eastAsia" w:ascii="宋体" w:hAnsi="宋体" w:eastAsia="宋体" w:cs="宋体"/>
                <w:color w:val="auto"/>
                <w:sz w:val="24"/>
                <w:highlight w:val="none"/>
              </w:rPr>
              <w:t>施工机具；</w:t>
            </w:r>
            <w:r>
              <w:rPr>
                <w:rFonts w:hint="eastAsia" w:ascii="宋体" w:hAnsi="宋体" w:eastAsia="宋体" w:cs="宋体"/>
                <w:color w:val="auto"/>
                <w:sz w:val="24"/>
                <w:highlight w:val="none"/>
                <w:lang w:val="zh-TW" w:eastAsia="zh-TW"/>
              </w:rPr>
              <w:sym w:font="Wingdings 2" w:char="00A3"/>
            </w:r>
            <w:r>
              <w:rPr>
                <w:rFonts w:hint="eastAsia" w:ascii="宋体" w:hAnsi="宋体" w:eastAsia="宋体" w:cs="宋体"/>
                <w:color w:val="auto"/>
                <w:sz w:val="24"/>
                <w:highlight w:val="none"/>
              </w:rPr>
              <w:t>现场防火</w:t>
            </w:r>
            <w:r>
              <w:rPr>
                <w:rFonts w:hint="eastAsia" w:ascii="宋体" w:hAnsi="宋体" w:eastAsia="宋体" w:cs="宋体"/>
                <w:color w:val="auto"/>
                <w:sz w:val="24"/>
                <w:highlight w:val="none"/>
                <w:lang w:val="zh-TW" w:eastAsia="zh-TW"/>
              </w:rPr>
              <w:sym w:font="Wingdings 2" w:char="00A3"/>
            </w:r>
            <w:r>
              <w:rPr>
                <w:rFonts w:hint="eastAsia" w:ascii="宋体" w:hAnsi="宋体" w:eastAsia="宋体" w:cs="宋体"/>
                <w:color w:val="auto"/>
                <w:sz w:val="24"/>
                <w:highlight w:val="none"/>
              </w:rPr>
              <w:t xml:space="preserve">扬尘防治  </w:t>
            </w:r>
          </w:p>
          <w:p>
            <w:pPr>
              <w:spacing w:line="360" w:lineRule="exact"/>
              <w:jc w:val="left"/>
              <w:rPr>
                <w:rFonts w:ascii="宋体" w:hAnsi="宋体" w:eastAsia="宋体" w:cs="宋体"/>
                <w:color w:val="auto"/>
                <w:sz w:val="24"/>
                <w:highlight w:val="none"/>
              </w:rPr>
            </w:pPr>
          </w:p>
          <w:p>
            <w:pPr>
              <w:spacing w:line="360" w:lineRule="exact"/>
              <w:jc w:val="left"/>
              <w:rPr>
                <w:rFonts w:ascii="仿宋_GB2312" w:hAnsi="仿宋_GB2312" w:eastAsia="仿宋_GB2312" w:cs="仿宋_GB2312"/>
                <w:color w:val="auto"/>
                <w:sz w:val="24"/>
                <w:highlight w:val="none"/>
                <w:lang w:val="zh-TW" w:eastAsia="zh-TW"/>
              </w:rPr>
            </w:pPr>
            <w:r>
              <w:rPr>
                <w:rFonts w:hint="eastAsia" w:ascii="宋体" w:hAnsi="宋体" w:eastAsia="宋体" w:cs="宋体"/>
                <w:color w:val="auto"/>
                <w:sz w:val="24"/>
                <w:highlight w:val="none"/>
                <w:lang w:val="zh-TW" w:eastAsia="zh-TW"/>
              </w:rPr>
              <w:sym w:font="Wingdings 2" w:char="00A3"/>
            </w:r>
            <w:r>
              <w:rPr>
                <w:rFonts w:hint="eastAsia" w:ascii="宋体" w:hAnsi="宋体" w:eastAsia="宋体" w:cs="宋体"/>
                <w:color w:val="auto"/>
                <w:sz w:val="24"/>
                <w:highlight w:val="none"/>
              </w:rPr>
              <w:t>工业安装；囗</w:t>
            </w:r>
            <w:r>
              <w:rPr>
                <w:rFonts w:hint="eastAsia" w:ascii="宋体" w:hAnsi="宋体" w:eastAsia="宋体" w:cs="宋体"/>
                <w:color w:val="auto"/>
                <w:sz w:val="24"/>
                <w:highlight w:val="none"/>
                <w:lang w:val="zh-TW"/>
              </w:rPr>
              <w:t>生态环保；</w:t>
            </w:r>
            <w:r>
              <w:rPr>
                <w:rFonts w:hint="eastAsia" w:ascii="宋体" w:hAnsi="宋体" w:eastAsia="宋体" w:cs="宋体"/>
                <w:color w:val="auto"/>
                <w:sz w:val="24"/>
                <w:highlight w:val="none"/>
                <w:lang w:val="zh-TW" w:eastAsia="zh-TW"/>
              </w:rPr>
              <w:sym w:font="Wingdings 2" w:char="00A3"/>
            </w:r>
            <w:r>
              <w:rPr>
                <w:rFonts w:hint="eastAsia" w:ascii="宋体" w:hAnsi="宋体" w:eastAsia="宋体" w:cs="宋体"/>
                <w:color w:val="auto"/>
                <w:sz w:val="24"/>
                <w:highlight w:val="none"/>
              </w:rPr>
              <w:t>其他（应注明）</w:t>
            </w:r>
          </w:p>
        </w:tc>
      </w:tr>
      <w:tr>
        <w:tblPrEx>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CellMar>
            <w:top w:w="0" w:type="dxa"/>
            <w:left w:w="108" w:type="dxa"/>
            <w:bottom w:w="0" w:type="dxa"/>
            <w:right w:w="108" w:type="dxa"/>
          </w:tblCellMar>
        </w:tblPrEx>
        <w:trPr>
          <w:trHeight w:val="464" w:hRule="atLeast"/>
          <w:jc w:val="center"/>
        </w:trPr>
        <w:tc>
          <w:tcPr>
            <w:tcW w:w="1596" w:type="dxa"/>
            <w:vMerge w:val="restart"/>
            <w:tcBorders>
              <w:top w:val="single" w:color="000000" w:sz="6" w:space="0"/>
              <w:left w:val="single" w:color="000000" w:sz="8"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eastAsia="zh-TW"/>
              </w:rPr>
              <w:t>主要</w:t>
            </w:r>
          </w:p>
          <w:p>
            <w:pPr>
              <w:tabs>
                <w:tab w:val="left" w:pos="1005"/>
              </w:tabs>
              <w:jc w:val="center"/>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eastAsia="zh-TW"/>
              </w:rPr>
              <w:t>完成</w:t>
            </w:r>
          </w:p>
          <w:p>
            <w:pPr>
              <w:tabs>
                <w:tab w:val="left" w:pos="1005"/>
              </w:tabs>
              <w:jc w:val="center"/>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eastAsia="zh-TW"/>
              </w:rPr>
              <w:t>单位</w:t>
            </w:r>
          </w:p>
        </w:tc>
        <w:tc>
          <w:tcPr>
            <w:tcW w:w="1723" w:type="dxa"/>
            <w:gridSpan w:val="2"/>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rPr>
            </w:pPr>
            <w:r>
              <w:rPr>
                <w:rFonts w:hint="eastAsia" w:ascii="宋体" w:hAnsi="宋体" w:eastAsia="宋体" w:cs="宋体"/>
                <w:color w:val="auto"/>
                <w:szCs w:val="21"/>
                <w:highlight w:val="none"/>
                <w:u w:color="000000"/>
                <w:lang w:val="zh-TW" w:eastAsia="zh-TW"/>
              </w:rPr>
              <w:t>单位名称</w:t>
            </w:r>
            <w:r>
              <w:rPr>
                <w:rFonts w:hint="eastAsia" w:ascii="宋体" w:hAnsi="宋体" w:eastAsia="宋体" w:cs="宋体"/>
                <w:color w:val="auto"/>
                <w:szCs w:val="21"/>
                <w:highlight w:val="none"/>
                <w:u w:color="000000"/>
              </w:rPr>
              <w:t>1</w:t>
            </w:r>
          </w:p>
        </w:tc>
        <w:tc>
          <w:tcPr>
            <w:tcW w:w="5480" w:type="dxa"/>
            <w:gridSpan w:val="4"/>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p>
        </w:tc>
      </w:tr>
      <w:tr>
        <w:tblPrEx>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CellMar>
            <w:top w:w="0" w:type="dxa"/>
            <w:left w:w="108" w:type="dxa"/>
            <w:bottom w:w="0" w:type="dxa"/>
            <w:right w:w="108" w:type="dxa"/>
          </w:tblCellMar>
        </w:tblPrEx>
        <w:trPr>
          <w:trHeight w:val="447" w:hRule="atLeast"/>
          <w:jc w:val="center"/>
        </w:trPr>
        <w:tc>
          <w:tcPr>
            <w:tcW w:w="1596" w:type="dxa"/>
            <w:vMerge w:val="continue"/>
            <w:tcBorders>
              <w:left w:val="single" w:color="000000" w:sz="8" w:space="0"/>
              <w:right w:val="single" w:color="000000" w:sz="6" w:space="0"/>
            </w:tcBorders>
            <w:shd w:val="clear" w:color="auto" w:fill="auto"/>
            <w:noWrap/>
          </w:tcPr>
          <w:p>
            <w:pPr>
              <w:tabs>
                <w:tab w:val="left" w:pos="1005"/>
              </w:tabs>
              <w:jc w:val="center"/>
              <w:rPr>
                <w:rFonts w:ascii="宋体" w:hAnsi="宋体" w:eastAsia="宋体" w:cs="宋体"/>
                <w:color w:val="auto"/>
                <w:szCs w:val="21"/>
                <w:highlight w:val="none"/>
                <w:u w:color="000000"/>
                <w:lang w:val="zh-TW" w:eastAsia="zh-TW"/>
              </w:rPr>
            </w:pPr>
          </w:p>
        </w:tc>
        <w:tc>
          <w:tcPr>
            <w:tcW w:w="1723" w:type="dxa"/>
            <w:gridSpan w:val="2"/>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eastAsia="zh-TW"/>
              </w:rPr>
              <w:t>社会信用代码</w:t>
            </w:r>
          </w:p>
        </w:tc>
        <w:tc>
          <w:tcPr>
            <w:tcW w:w="5480" w:type="dxa"/>
            <w:gridSpan w:val="4"/>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p>
        </w:tc>
      </w:tr>
      <w:tr>
        <w:tblPrEx>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CellMar>
            <w:top w:w="0" w:type="dxa"/>
            <w:left w:w="108" w:type="dxa"/>
            <w:bottom w:w="0" w:type="dxa"/>
            <w:right w:w="108" w:type="dxa"/>
          </w:tblCellMar>
        </w:tblPrEx>
        <w:trPr>
          <w:trHeight w:val="486" w:hRule="exact"/>
          <w:jc w:val="center"/>
        </w:trPr>
        <w:tc>
          <w:tcPr>
            <w:tcW w:w="1596" w:type="dxa"/>
            <w:vMerge w:val="continue"/>
            <w:tcBorders>
              <w:left w:val="single" w:color="000000" w:sz="8" w:space="0"/>
              <w:right w:val="single" w:color="000000" w:sz="6" w:space="0"/>
            </w:tcBorders>
            <w:shd w:val="clear" w:color="auto" w:fill="auto"/>
            <w:noWrap/>
          </w:tcPr>
          <w:p>
            <w:pPr>
              <w:tabs>
                <w:tab w:val="left" w:pos="1005"/>
              </w:tabs>
              <w:jc w:val="center"/>
              <w:rPr>
                <w:rFonts w:ascii="宋体" w:hAnsi="宋体" w:eastAsia="宋体" w:cs="宋体"/>
                <w:color w:val="auto"/>
                <w:szCs w:val="21"/>
                <w:highlight w:val="none"/>
                <w:u w:color="000000"/>
                <w:lang w:val="zh-TW" w:eastAsia="zh-TW"/>
              </w:rPr>
            </w:pPr>
          </w:p>
        </w:tc>
        <w:tc>
          <w:tcPr>
            <w:tcW w:w="1723" w:type="dxa"/>
            <w:gridSpan w:val="2"/>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eastAsia="zh-TW"/>
              </w:rPr>
              <w:t>施工企业资质</w:t>
            </w:r>
          </w:p>
        </w:tc>
        <w:tc>
          <w:tcPr>
            <w:tcW w:w="5480" w:type="dxa"/>
            <w:gridSpan w:val="4"/>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p>
        </w:tc>
      </w:tr>
      <w:tr>
        <w:tblPrEx>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CellMar>
            <w:top w:w="0" w:type="dxa"/>
            <w:left w:w="108" w:type="dxa"/>
            <w:bottom w:w="0" w:type="dxa"/>
            <w:right w:w="108" w:type="dxa"/>
          </w:tblCellMar>
        </w:tblPrEx>
        <w:trPr>
          <w:trHeight w:val="567" w:hRule="exact"/>
          <w:jc w:val="center"/>
        </w:trPr>
        <w:tc>
          <w:tcPr>
            <w:tcW w:w="1596" w:type="dxa"/>
            <w:vMerge w:val="continue"/>
            <w:tcBorders>
              <w:left w:val="single" w:color="000000" w:sz="8" w:space="0"/>
              <w:right w:val="single" w:color="000000" w:sz="6" w:space="0"/>
            </w:tcBorders>
            <w:shd w:val="clear" w:color="auto" w:fill="auto"/>
            <w:noWrap/>
          </w:tcPr>
          <w:p>
            <w:pPr>
              <w:tabs>
                <w:tab w:val="left" w:pos="1005"/>
              </w:tabs>
              <w:jc w:val="center"/>
              <w:rPr>
                <w:rFonts w:ascii="宋体" w:hAnsi="宋体" w:eastAsia="宋体" w:cs="宋体"/>
                <w:color w:val="auto"/>
                <w:szCs w:val="21"/>
                <w:highlight w:val="none"/>
                <w:u w:color="000000"/>
                <w:lang w:val="zh-TW" w:eastAsia="zh-TW"/>
              </w:rPr>
            </w:pPr>
          </w:p>
        </w:tc>
        <w:tc>
          <w:tcPr>
            <w:tcW w:w="1723" w:type="dxa"/>
            <w:gridSpan w:val="2"/>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eastAsia="zh-TW"/>
              </w:rPr>
              <w:t>联系人</w:t>
            </w:r>
          </w:p>
        </w:tc>
        <w:tc>
          <w:tcPr>
            <w:tcW w:w="2397"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p>
        </w:tc>
        <w:tc>
          <w:tcPr>
            <w:tcW w:w="1076"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eastAsia="zh-TW"/>
              </w:rPr>
              <w:t>联系电话</w:t>
            </w:r>
          </w:p>
        </w:tc>
        <w:tc>
          <w:tcPr>
            <w:tcW w:w="2007" w:type="dxa"/>
            <w:gridSpan w:val="2"/>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p>
        </w:tc>
      </w:tr>
      <w:tr>
        <w:tblPrEx>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CellMar>
            <w:top w:w="0" w:type="dxa"/>
            <w:left w:w="108" w:type="dxa"/>
            <w:bottom w:w="0" w:type="dxa"/>
            <w:right w:w="108" w:type="dxa"/>
          </w:tblCellMar>
        </w:tblPrEx>
        <w:trPr>
          <w:trHeight w:val="567" w:hRule="exact"/>
          <w:jc w:val="center"/>
        </w:trPr>
        <w:tc>
          <w:tcPr>
            <w:tcW w:w="1596" w:type="dxa"/>
            <w:vMerge w:val="continue"/>
            <w:tcBorders>
              <w:left w:val="single" w:color="000000" w:sz="8" w:space="0"/>
              <w:right w:val="single" w:color="000000" w:sz="6" w:space="0"/>
            </w:tcBorders>
            <w:shd w:val="clear" w:color="auto" w:fill="auto"/>
            <w:noWrap/>
          </w:tcPr>
          <w:p>
            <w:pPr>
              <w:tabs>
                <w:tab w:val="left" w:pos="1005"/>
              </w:tabs>
              <w:jc w:val="center"/>
              <w:rPr>
                <w:rFonts w:ascii="宋体" w:hAnsi="宋体" w:eastAsia="宋体" w:cs="宋体"/>
                <w:color w:val="auto"/>
                <w:szCs w:val="21"/>
                <w:highlight w:val="none"/>
                <w:u w:color="000000"/>
                <w:lang w:val="zh-TW" w:eastAsia="zh-TW"/>
              </w:rPr>
            </w:pPr>
          </w:p>
        </w:tc>
        <w:tc>
          <w:tcPr>
            <w:tcW w:w="1723" w:type="dxa"/>
            <w:gridSpan w:val="2"/>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eastAsia="zh-TW"/>
              </w:rPr>
              <w:t>单位名称</w:t>
            </w:r>
            <w:r>
              <w:rPr>
                <w:rFonts w:hint="eastAsia" w:ascii="宋体" w:hAnsi="宋体" w:eastAsia="宋体" w:cs="宋体"/>
                <w:color w:val="auto"/>
                <w:szCs w:val="21"/>
                <w:highlight w:val="none"/>
                <w:u w:color="000000"/>
              </w:rPr>
              <w:t>2</w:t>
            </w:r>
          </w:p>
        </w:tc>
        <w:tc>
          <w:tcPr>
            <w:tcW w:w="5480" w:type="dxa"/>
            <w:gridSpan w:val="4"/>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p>
        </w:tc>
      </w:tr>
      <w:tr>
        <w:tblPrEx>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CellMar>
            <w:top w:w="0" w:type="dxa"/>
            <w:left w:w="108" w:type="dxa"/>
            <w:bottom w:w="0" w:type="dxa"/>
            <w:right w:w="108" w:type="dxa"/>
          </w:tblCellMar>
        </w:tblPrEx>
        <w:trPr>
          <w:trHeight w:val="567" w:hRule="exact"/>
          <w:jc w:val="center"/>
        </w:trPr>
        <w:tc>
          <w:tcPr>
            <w:tcW w:w="1596" w:type="dxa"/>
            <w:vMerge w:val="continue"/>
            <w:tcBorders>
              <w:left w:val="single" w:color="000000" w:sz="8" w:space="0"/>
              <w:right w:val="single" w:color="000000" w:sz="6" w:space="0"/>
            </w:tcBorders>
            <w:shd w:val="clear" w:color="auto" w:fill="auto"/>
            <w:noWrap/>
          </w:tcPr>
          <w:p>
            <w:pPr>
              <w:tabs>
                <w:tab w:val="left" w:pos="1005"/>
              </w:tabs>
              <w:jc w:val="center"/>
              <w:rPr>
                <w:rFonts w:ascii="宋体" w:hAnsi="宋体" w:eastAsia="宋体" w:cs="宋体"/>
                <w:color w:val="auto"/>
                <w:szCs w:val="21"/>
                <w:highlight w:val="none"/>
                <w:u w:color="000000"/>
                <w:lang w:val="zh-TW" w:eastAsia="zh-TW"/>
              </w:rPr>
            </w:pPr>
          </w:p>
        </w:tc>
        <w:tc>
          <w:tcPr>
            <w:tcW w:w="1723" w:type="dxa"/>
            <w:gridSpan w:val="2"/>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eastAsia="zh-TW"/>
              </w:rPr>
              <w:t>社会信用代码</w:t>
            </w:r>
          </w:p>
        </w:tc>
        <w:tc>
          <w:tcPr>
            <w:tcW w:w="5480" w:type="dxa"/>
            <w:gridSpan w:val="4"/>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p>
        </w:tc>
      </w:tr>
      <w:tr>
        <w:tblPrEx>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CellMar>
            <w:top w:w="0" w:type="dxa"/>
            <w:left w:w="108" w:type="dxa"/>
            <w:bottom w:w="0" w:type="dxa"/>
            <w:right w:w="108" w:type="dxa"/>
          </w:tblCellMar>
        </w:tblPrEx>
        <w:trPr>
          <w:trHeight w:val="567" w:hRule="exact"/>
          <w:jc w:val="center"/>
        </w:trPr>
        <w:tc>
          <w:tcPr>
            <w:tcW w:w="1596" w:type="dxa"/>
            <w:vMerge w:val="continue"/>
            <w:tcBorders>
              <w:left w:val="single" w:color="000000" w:sz="8" w:space="0"/>
              <w:right w:val="single" w:color="000000" w:sz="6" w:space="0"/>
            </w:tcBorders>
            <w:shd w:val="clear" w:color="auto" w:fill="auto"/>
            <w:noWrap/>
          </w:tcPr>
          <w:p>
            <w:pPr>
              <w:tabs>
                <w:tab w:val="left" w:pos="1005"/>
              </w:tabs>
              <w:jc w:val="center"/>
              <w:rPr>
                <w:rFonts w:ascii="宋体" w:hAnsi="宋体" w:eastAsia="宋体" w:cs="宋体"/>
                <w:color w:val="auto"/>
                <w:szCs w:val="21"/>
                <w:highlight w:val="none"/>
                <w:u w:color="000000"/>
                <w:lang w:val="zh-TW" w:eastAsia="zh-TW"/>
              </w:rPr>
            </w:pPr>
          </w:p>
        </w:tc>
        <w:tc>
          <w:tcPr>
            <w:tcW w:w="1723" w:type="dxa"/>
            <w:gridSpan w:val="2"/>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eastAsia="zh-TW"/>
              </w:rPr>
              <w:t>企业资质</w:t>
            </w:r>
          </w:p>
        </w:tc>
        <w:tc>
          <w:tcPr>
            <w:tcW w:w="5480" w:type="dxa"/>
            <w:gridSpan w:val="4"/>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p>
        </w:tc>
      </w:tr>
      <w:tr>
        <w:tblPrEx>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CellMar>
            <w:top w:w="0" w:type="dxa"/>
            <w:left w:w="108" w:type="dxa"/>
            <w:bottom w:w="0" w:type="dxa"/>
            <w:right w:w="108" w:type="dxa"/>
          </w:tblCellMar>
        </w:tblPrEx>
        <w:trPr>
          <w:trHeight w:val="567" w:hRule="exact"/>
          <w:jc w:val="center"/>
        </w:trPr>
        <w:tc>
          <w:tcPr>
            <w:tcW w:w="1596" w:type="dxa"/>
            <w:vMerge w:val="continue"/>
            <w:tcBorders>
              <w:left w:val="single" w:color="000000" w:sz="8" w:space="0"/>
              <w:bottom w:val="single" w:color="000000" w:sz="6" w:space="0"/>
              <w:right w:val="single" w:color="000000" w:sz="6" w:space="0"/>
            </w:tcBorders>
            <w:shd w:val="clear" w:color="auto" w:fill="auto"/>
            <w:noWrap/>
          </w:tcPr>
          <w:p>
            <w:pPr>
              <w:tabs>
                <w:tab w:val="left" w:pos="1005"/>
              </w:tabs>
              <w:jc w:val="center"/>
              <w:rPr>
                <w:rFonts w:ascii="宋体" w:hAnsi="宋体" w:eastAsia="宋体" w:cs="宋体"/>
                <w:color w:val="auto"/>
                <w:szCs w:val="21"/>
                <w:highlight w:val="none"/>
                <w:u w:color="000000"/>
                <w:lang w:val="zh-TW" w:eastAsia="zh-TW"/>
              </w:rPr>
            </w:pPr>
          </w:p>
        </w:tc>
        <w:tc>
          <w:tcPr>
            <w:tcW w:w="1723" w:type="dxa"/>
            <w:gridSpan w:val="2"/>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eastAsia="zh-TW"/>
              </w:rPr>
              <w:t>联系人</w:t>
            </w:r>
          </w:p>
        </w:tc>
        <w:tc>
          <w:tcPr>
            <w:tcW w:w="2397"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p>
        </w:tc>
        <w:tc>
          <w:tcPr>
            <w:tcW w:w="1076"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eastAsia="zh-TW"/>
              </w:rPr>
              <w:t>联系电话</w:t>
            </w:r>
          </w:p>
        </w:tc>
        <w:tc>
          <w:tcPr>
            <w:tcW w:w="2007" w:type="dxa"/>
            <w:gridSpan w:val="2"/>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p>
        </w:tc>
      </w:tr>
      <w:tr>
        <w:tblPrEx>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CellMar>
            <w:top w:w="0" w:type="dxa"/>
            <w:left w:w="108" w:type="dxa"/>
            <w:bottom w:w="0" w:type="dxa"/>
            <w:right w:w="108" w:type="dxa"/>
          </w:tblCellMar>
        </w:tblPrEx>
        <w:trPr>
          <w:trHeight w:val="567" w:hRule="exact"/>
          <w:jc w:val="center"/>
        </w:trPr>
        <w:tc>
          <w:tcPr>
            <w:tcW w:w="1596" w:type="dxa"/>
            <w:vMerge w:val="restart"/>
            <w:tcBorders>
              <w:top w:val="single" w:color="000000" w:sz="6" w:space="0"/>
              <w:left w:val="single" w:color="000000" w:sz="8"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eastAsia="zh-TW"/>
              </w:rPr>
              <w:t>主要</w:t>
            </w:r>
          </w:p>
          <w:p>
            <w:pPr>
              <w:tabs>
                <w:tab w:val="left" w:pos="1005"/>
              </w:tabs>
              <w:jc w:val="center"/>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eastAsia="zh-TW"/>
              </w:rPr>
              <w:t>完成</w:t>
            </w:r>
          </w:p>
          <w:p>
            <w:pPr>
              <w:tabs>
                <w:tab w:val="left" w:pos="1005"/>
              </w:tabs>
              <w:jc w:val="center"/>
              <w:rPr>
                <w:color w:val="auto"/>
                <w:highlight w:val="none"/>
              </w:rPr>
            </w:pPr>
            <w:r>
              <w:rPr>
                <w:rFonts w:hint="eastAsia" w:ascii="宋体" w:hAnsi="宋体" w:eastAsia="宋体" w:cs="宋体"/>
                <w:color w:val="auto"/>
                <w:szCs w:val="21"/>
                <w:highlight w:val="none"/>
                <w:u w:color="000000"/>
                <w:lang w:val="zh-TW" w:eastAsia="zh-TW"/>
              </w:rPr>
              <w:t>人</w:t>
            </w:r>
          </w:p>
        </w:tc>
        <w:tc>
          <w:tcPr>
            <w:tcW w:w="366"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rPr>
            </w:pPr>
            <w:r>
              <w:rPr>
                <w:rFonts w:hint="eastAsia" w:ascii="宋体" w:hAnsi="宋体" w:eastAsia="宋体" w:cs="宋体"/>
                <w:color w:val="auto"/>
                <w:szCs w:val="21"/>
                <w:highlight w:val="none"/>
                <w:u w:color="000000"/>
                <w:lang w:val="zh-TW"/>
              </w:rPr>
              <w:t>序号</w:t>
            </w:r>
          </w:p>
        </w:tc>
        <w:tc>
          <w:tcPr>
            <w:tcW w:w="1357"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rPr>
            </w:pPr>
            <w:r>
              <w:rPr>
                <w:rFonts w:hint="eastAsia" w:ascii="宋体" w:hAnsi="宋体" w:eastAsia="宋体" w:cs="宋体"/>
                <w:color w:val="auto"/>
                <w:szCs w:val="21"/>
                <w:highlight w:val="none"/>
                <w:u w:color="000000"/>
                <w:lang w:val="zh-TW"/>
              </w:rPr>
              <w:t>姓名</w:t>
            </w:r>
          </w:p>
        </w:tc>
        <w:tc>
          <w:tcPr>
            <w:tcW w:w="2397"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eastAsia="zh-TW"/>
              </w:rPr>
              <w:t>工作单位</w:t>
            </w:r>
          </w:p>
        </w:tc>
        <w:tc>
          <w:tcPr>
            <w:tcW w:w="1076"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eastAsia="zh-TW"/>
              </w:rPr>
              <w:t>职称</w:t>
            </w:r>
          </w:p>
        </w:tc>
        <w:tc>
          <w:tcPr>
            <w:tcW w:w="2007" w:type="dxa"/>
            <w:gridSpan w:val="2"/>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eastAsia="zh-TW"/>
              </w:rPr>
              <w:t>联系电话</w:t>
            </w:r>
          </w:p>
        </w:tc>
      </w:tr>
      <w:tr>
        <w:tblPrEx>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CellMar>
            <w:top w:w="0" w:type="dxa"/>
            <w:left w:w="108" w:type="dxa"/>
            <w:bottom w:w="0" w:type="dxa"/>
            <w:right w:w="108" w:type="dxa"/>
          </w:tblCellMar>
        </w:tblPrEx>
        <w:trPr>
          <w:trHeight w:val="369" w:hRule="atLeast"/>
          <w:jc w:val="center"/>
        </w:trPr>
        <w:tc>
          <w:tcPr>
            <w:tcW w:w="1596" w:type="dxa"/>
            <w:vMerge w:val="continue"/>
            <w:tcBorders>
              <w:left w:val="single" w:color="000000" w:sz="8" w:space="0"/>
              <w:right w:val="single" w:color="000000" w:sz="6" w:space="0"/>
            </w:tcBorders>
            <w:shd w:val="clear" w:color="auto" w:fill="auto"/>
            <w:noWrap/>
          </w:tcPr>
          <w:p>
            <w:pPr>
              <w:rPr>
                <w:color w:val="auto"/>
                <w:highlight w:val="none"/>
              </w:rPr>
            </w:pPr>
          </w:p>
        </w:tc>
        <w:tc>
          <w:tcPr>
            <w:tcW w:w="366"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jc w:val="center"/>
              <w:rPr>
                <w:color w:val="auto"/>
                <w:highlight w:val="none"/>
              </w:rPr>
            </w:pPr>
            <w:r>
              <w:rPr>
                <w:rFonts w:hint="eastAsia"/>
                <w:color w:val="auto"/>
                <w:highlight w:val="none"/>
              </w:rPr>
              <w:t>1</w:t>
            </w:r>
          </w:p>
        </w:tc>
        <w:tc>
          <w:tcPr>
            <w:tcW w:w="1357"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rPr>
                <w:color w:val="auto"/>
                <w:highlight w:val="none"/>
              </w:rPr>
            </w:pPr>
          </w:p>
        </w:tc>
        <w:tc>
          <w:tcPr>
            <w:tcW w:w="2397"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rPr>
                <w:color w:val="auto"/>
                <w:highlight w:val="none"/>
              </w:rPr>
            </w:pPr>
          </w:p>
        </w:tc>
        <w:tc>
          <w:tcPr>
            <w:tcW w:w="1076"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rPr>
                <w:color w:val="auto"/>
                <w:highlight w:val="none"/>
              </w:rPr>
            </w:pPr>
          </w:p>
        </w:tc>
        <w:tc>
          <w:tcPr>
            <w:tcW w:w="2007" w:type="dxa"/>
            <w:gridSpan w:val="2"/>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rPr>
                <w:color w:val="auto"/>
                <w:highlight w:val="none"/>
              </w:rPr>
            </w:pPr>
          </w:p>
        </w:tc>
      </w:tr>
      <w:tr>
        <w:tblPrEx>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CellMar>
            <w:top w:w="0" w:type="dxa"/>
            <w:left w:w="108" w:type="dxa"/>
            <w:bottom w:w="0" w:type="dxa"/>
            <w:right w:w="108" w:type="dxa"/>
          </w:tblCellMar>
        </w:tblPrEx>
        <w:trPr>
          <w:trHeight w:val="369" w:hRule="atLeast"/>
          <w:jc w:val="center"/>
        </w:trPr>
        <w:tc>
          <w:tcPr>
            <w:tcW w:w="1596" w:type="dxa"/>
            <w:vMerge w:val="continue"/>
            <w:tcBorders>
              <w:left w:val="single" w:color="000000" w:sz="8" w:space="0"/>
              <w:right w:val="single" w:color="000000" w:sz="6" w:space="0"/>
            </w:tcBorders>
            <w:shd w:val="clear" w:color="auto" w:fill="auto"/>
            <w:noWrap/>
          </w:tcPr>
          <w:p>
            <w:pPr>
              <w:rPr>
                <w:color w:val="auto"/>
                <w:highlight w:val="none"/>
              </w:rPr>
            </w:pPr>
          </w:p>
        </w:tc>
        <w:tc>
          <w:tcPr>
            <w:tcW w:w="366"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jc w:val="center"/>
              <w:rPr>
                <w:color w:val="auto"/>
                <w:highlight w:val="none"/>
              </w:rPr>
            </w:pPr>
            <w:r>
              <w:rPr>
                <w:rFonts w:hint="eastAsia"/>
                <w:color w:val="auto"/>
                <w:highlight w:val="none"/>
              </w:rPr>
              <w:t>2</w:t>
            </w:r>
          </w:p>
        </w:tc>
        <w:tc>
          <w:tcPr>
            <w:tcW w:w="1357"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rPr>
                <w:color w:val="auto"/>
                <w:highlight w:val="none"/>
              </w:rPr>
            </w:pPr>
          </w:p>
        </w:tc>
        <w:tc>
          <w:tcPr>
            <w:tcW w:w="2397"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rPr>
                <w:color w:val="auto"/>
                <w:highlight w:val="none"/>
              </w:rPr>
            </w:pPr>
          </w:p>
        </w:tc>
        <w:tc>
          <w:tcPr>
            <w:tcW w:w="1076"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rPr>
                <w:color w:val="auto"/>
                <w:highlight w:val="none"/>
              </w:rPr>
            </w:pPr>
          </w:p>
        </w:tc>
        <w:tc>
          <w:tcPr>
            <w:tcW w:w="2007" w:type="dxa"/>
            <w:gridSpan w:val="2"/>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rPr>
                <w:color w:val="auto"/>
                <w:highlight w:val="none"/>
              </w:rPr>
            </w:pPr>
          </w:p>
        </w:tc>
      </w:tr>
      <w:tr>
        <w:tblPrEx>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CellMar>
            <w:top w:w="0" w:type="dxa"/>
            <w:left w:w="108" w:type="dxa"/>
            <w:bottom w:w="0" w:type="dxa"/>
            <w:right w:w="108" w:type="dxa"/>
          </w:tblCellMar>
        </w:tblPrEx>
        <w:trPr>
          <w:trHeight w:val="369" w:hRule="atLeast"/>
          <w:jc w:val="center"/>
        </w:trPr>
        <w:tc>
          <w:tcPr>
            <w:tcW w:w="1596" w:type="dxa"/>
            <w:vMerge w:val="continue"/>
            <w:tcBorders>
              <w:left w:val="single" w:color="000000" w:sz="8" w:space="0"/>
              <w:right w:val="single" w:color="000000" w:sz="6" w:space="0"/>
            </w:tcBorders>
            <w:shd w:val="clear" w:color="auto" w:fill="auto"/>
            <w:noWrap/>
          </w:tcPr>
          <w:p>
            <w:pPr>
              <w:rPr>
                <w:color w:val="auto"/>
                <w:highlight w:val="none"/>
              </w:rPr>
            </w:pPr>
          </w:p>
        </w:tc>
        <w:tc>
          <w:tcPr>
            <w:tcW w:w="366"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jc w:val="center"/>
              <w:rPr>
                <w:color w:val="auto"/>
                <w:highlight w:val="none"/>
              </w:rPr>
            </w:pPr>
            <w:r>
              <w:rPr>
                <w:rFonts w:hint="eastAsia"/>
                <w:color w:val="auto"/>
                <w:highlight w:val="none"/>
              </w:rPr>
              <w:t>3</w:t>
            </w:r>
          </w:p>
        </w:tc>
        <w:tc>
          <w:tcPr>
            <w:tcW w:w="1357"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rPr>
                <w:color w:val="auto"/>
                <w:highlight w:val="none"/>
              </w:rPr>
            </w:pPr>
          </w:p>
        </w:tc>
        <w:tc>
          <w:tcPr>
            <w:tcW w:w="2397"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rPr>
                <w:color w:val="auto"/>
                <w:highlight w:val="none"/>
              </w:rPr>
            </w:pPr>
          </w:p>
        </w:tc>
        <w:tc>
          <w:tcPr>
            <w:tcW w:w="1076"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rPr>
                <w:color w:val="auto"/>
                <w:highlight w:val="none"/>
              </w:rPr>
            </w:pPr>
          </w:p>
        </w:tc>
        <w:tc>
          <w:tcPr>
            <w:tcW w:w="2007" w:type="dxa"/>
            <w:gridSpan w:val="2"/>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rPr>
                <w:color w:val="auto"/>
                <w:highlight w:val="none"/>
              </w:rPr>
            </w:pPr>
          </w:p>
        </w:tc>
      </w:tr>
      <w:tr>
        <w:tblPrEx>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CellMar>
            <w:top w:w="0" w:type="dxa"/>
            <w:left w:w="108" w:type="dxa"/>
            <w:bottom w:w="0" w:type="dxa"/>
            <w:right w:w="108" w:type="dxa"/>
          </w:tblCellMar>
        </w:tblPrEx>
        <w:trPr>
          <w:trHeight w:val="369" w:hRule="atLeast"/>
          <w:jc w:val="center"/>
        </w:trPr>
        <w:tc>
          <w:tcPr>
            <w:tcW w:w="1596" w:type="dxa"/>
            <w:vMerge w:val="continue"/>
            <w:tcBorders>
              <w:left w:val="single" w:color="000000" w:sz="8" w:space="0"/>
              <w:right w:val="single" w:color="000000" w:sz="6" w:space="0"/>
            </w:tcBorders>
            <w:shd w:val="clear" w:color="auto" w:fill="auto"/>
            <w:noWrap/>
          </w:tcPr>
          <w:p>
            <w:pPr>
              <w:rPr>
                <w:color w:val="auto"/>
                <w:highlight w:val="none"/>
              </w:rPr>
            </w:pPr>
          </w:p>
        </w:tc>
        <w:tc>
          <w:tcPr>
            <w:tcW w:w="366"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jc w:val="center"/>
              <w:rPr>
                <w:color w:val="auto"/>
                <w:highlight w:val="none"/>
              </w:rPr>
            </w:pPr>
            <w:r>
              <w:rPr>
                <w:rFonts w:hint="eastAsia"/>
                <w:color w:val="auto"/>
                <w:highlight w:val="none"/>
              </w:rPr>
              <w:t>4</w:t>
            </w:r>
          </w:p>
        </w:tc>
        <w:tc>
          <w:tcPr>
            <w:tcW w:w="1357"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rPr>
                <w:color w:val="auto"/>
                <w:highlight w:val="none"/>
              </w:rPr>
            </w:pPr>
          </w:p>
        </w:tc>
        <w:tc>
          <w:tcPr>
            <w:tcW w:w="2397"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rPr>
                <w:color w:val="auto"/>
                <w:highlight w:val="none"/>
              </w:rPr>
            </w:pPr>
          </w:p>
        </w:tc>
        <w:tc>
          <w:tcPr>
            <w:tcW w:w="1076"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rPr>
                <w:color w:val="auto"/>
                <w:highlight w:val="none"/>
              </w:rPr>
            </w:pPr>
          </w:p>
        </w:tc>
        <w:tc>
          <w:tcPr>
            <w:tcW w:w="2007" w:type="dxa"/>
            <w:gridSpan w:val="2"/>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rPr>
                <w:color w:val="auto"/>
                <w:highlight w:val="none"/>
              </w:rPr>
            </w:pPr>
          </w:p>
        </w:tc>
      </w:tr>
      <w:tr>
        <w:tblPrEx>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CellMar>
            <w:top w:w="0" w:type="dxa"/>
            <w:left w:w="108" w:type="dxa"/>
            <w:bottom w:w="0" w:type="dxa"/>
            <w:right w:w="108" w:type="dxa"/>
          </w:tblCellMar>
        </w:tblPrEx>
        <w:trPr>
          <w:trHeight w:val="369" w:hRule="atLeast"/>
          <w:jc w:val="center"/>
        </w:trPr>
        <w:tc>
          <w:tcPr>
            <w:tcW w:w="1596" w:type="dxa"/>
            <w:vMerge w:val="continue"/>
            <w:tcBorders>
              <w:left w:val="single" w:color="000000" w:sz="8" w:space="0"/>
              <w:right w:val="single" w:color="000000" w:sz="6" w:space="0"/>
            </w:tcBorders>
            <w:shd w:val="clear" w:color="auto" w:fill="auto"/>
            <w:noWrap/>
          </w:tcPr>
          <w:p>
            <w:pPr>
              <w:rPr>
                <w:color w:val="auto"/>
                <w:highlight w:val="none"/>
              </w:rPr>
            </w:pPr>
          </w:p>
        </w:tc>
        <w:tc>
          <w:tcPr>
            <w:tcW w:w="366"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jc w:val="center"/>
              <w:rPr>
                <w:color w:val="auto"/>
                <w:highlight w:val="none"/>
              </w:rPr>
            </w:pPr>
            <w:r>
              <w:rPr>
                <w:rFonts w:hint="eastAsia"/>
                <w:color w:val="auto"/>
                <w:highlight w:val="none"/>
              </w:rPr>
              <w:t>5</w:t>
            </w:r>
          </w:p>
        </w:tc>
        <w:tc>
          <w:tcPr>
            <w:tcW w:w="1357"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rPr>
                <w:color w:val="auto"/>
                <w:highlight w:val="none"/>
              </w:rPr>
            </w:pPr>
          </w:p>
        </w:tc>
        <w:tc>
          <w:tcPr>
            <w:tcW w:w="2397"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rPr>
                <w:color w:val="auto"/>
                <w:highlight w:val="none"/>
              </w:rPr>
            </w:pPr>
          </w:p>
        </w:tc>
        <w:tc>
          <w:tcPr>
            <w:tcW w:w="1076"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rPr>
                <w:color w:val="auto"/>
                <w:highlight w:val="none"/>
              </w:rPr>
            </w:pPr>
          </w:p>
        </w:tc>
        <w:tc>
          <w:tcPr>
            <w:tcW w:w="2007" w:type="dxa"/>
            <w:gridSpan w:val="2"/>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rPr>
                <w:color w:val="auto"/>
                <w:highlight w:val="none"/>
              </w:rPr>
            </w:pPr>
          </w:p>
        </w:tc>
      </w:tr>
      <w:tr>
        <w:tblPrEx>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CellMar>
            <w:top w:w="0" w:type="dxa"/>
            <w:left w:w="108" w:type="dxa"/>
            <w:bottom w:w="0" w:type="dxa"/>
            <w:right w:w="108" w:type="dxa"/>
          </w:tblCellMar>
        </w:tblPrEx>
        <w:trPr>
          <w:trHeight w:val="369" w:hRule="atLeast"/>
          <w:jc w:val="center"/>
        </w:trPr>
        <w:tc>
          <w:tcPr>
            <w:tcW w:w="1596" w:type="dxa"/>
            <w:vMerge w:val="continue"/>
            <w:tcBorders>
              <w:left w:val="single" w:color="000000" w:sz="8" w:space="0"/>
              <w:right w:val="single" w:color="000000" w:sz="6" w:space="0"/>
            </w:tcBorders>
            <w:shd w:val="clear" w:color="auto" w:fill="auto"/>
            <w:noWrap/>
          </w:tcPr>
          <w:p>
            <w:pPr>
              <w:rPr>
                <w:color w:val="auto"/>
                <w:highlight w:val="none"/>
              </w:rPr>
            </w:pPr>
          </w:p>
        </w:tc>
        <w:tc>
          <w:tcPr>
            <w:tcW w:w="366"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jc w:val="center"/>
              <w:rPr>
                <w:color w:val="auto"/>
                <w:highlight w:val="none"/>
              </w:rPr>
            </w:pPr>
            <w:r>
              <w:rPr>
                <w:rFonts w:hint="eastAsia"/>
                <w:color w:val="auto"/>
                <w:highlight w:val="none"/>
              </w:rPr>
              <w:t>6</w:t>
            </w:r>
          </w:p>
        </w:tc>
        <w:tc>
          <w:tcPr>
            <w:tcW w:w="1357"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rPr>
                <w:color w:val="auto"/>
                <w:highlight w:val="none"/>
              </w:rPr>
            </w:pPr>
          </w:p>
        </w:tc>
        <w:tc>
          <w:tcPr>
            <w:tcW w:w="2397"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rPr>
                <w:color w:val="auto"/>
                <w:highlight w:val="none"/>
              </w:rPr>
            </w:pPr>
          </w:p>
        </w:tc>
        <w:tc>
          <w:tcPr>
            <w:tcW w:w="1076"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rPr>
                <w:color w:val="auto"/>
                <w:highlight w:val="none"/>
              </w:rPr>
            </w:pPr>
          </w:p>
        </w:tc>
        <w:tc>
          <w:tcPr>
            <w:tcW w:w="2007" w:type="dxa"/>
            <w:gridSpan w:val="2"/>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rPr>
                <w:color w:val="auto"/>
                <w:highlight w:val="none"/>
              </w:rPr>
            </w:pPr>
          </w:p>
        </w:tc>
      </w:tr>
      <w:tr>
        <w:tblPrEx>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CellMar>
            <w:top w:w="0" w:type="dxa"/>
            <w:left w:w="108" w:type="dxa"/>
            <w:bottom w:w="0" w:type="dxa"/>
            <w:right w:w="108" w:type="dxa"/>
          </w:tblCellMar>
        </w:tblPrEx>
        <w:trPr>
          <w:trHeight w:val="369" w:hRule="atLeast"/>
          <w:jc w:val="center"/>
        </w:trPr>
        <w:tc>
          <w:tcPr>
            <w:tcW w:w="1596" w:type="dxa"/>
            <w:vMerge w:val="continue"/>
            <w:tcBorders>
              <w:left w:val="single" w:color="000000" w:sz="8" w:space="0"/>
              <w:bottom w:val="single" w:color="000000" w:sz="6" w:space="0"/>
              <w:right w:val="single" w:color="000000" w:sz="6" w:space="0"/>
            </w:tcBorders>
            <w:shd w:val="clear" w:color="auto" w:fill="auto"/>
            <w:noWrap/>
          </w:tcPr>
          <w:p>
            <w:pPr>
              <w:rPr>
                <w:color w:val="auto"/>
                <w:highlight w:val="none"/>
              </w:rPr>
            </w:pPr>
          </w:p>
        </w:tc>
        <w:tc>
          <w:tcPr>
            <w:tcW w:w="366"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jc w:val="center"/>
              <w:rPr>
                <w:color w:val="auto"/>
                <w:highlight w:val="none"/>
              </w:rPr>
            </w:pPr>
            <w:r>
              <w:rPr>
                <w:rFonts w:hint="eastAsia"/>
                <w:color w:val="auto"/>
                <w:highlight w:val="none"/>
              </w:rPr>
              <w:t>7</w:t>
            </w:r>
          </w:p>
        </w:tc>
        <w:tc>
          <w:tcPr>
            <w:tcW w:w="1357"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rPr>
                <w:color w:val="auto"/>
                <w:highlight w:val="none"/>
              </w:rPr>
            </w:pPr>
          </w:p>
        </w:tc>
        <w:tc>
          <w:tcPr>
            <w:tcW w:w="2397"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rPr>
                <w:color w:val="auto"/>
                <w:highlight w:val="none"/>
              </w:rPr>
            </w:pPr>
          </w:p>
        </w:tc>
        <w:tc>
          <w:tcPr>
            <w:tcW w:w="1076"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rPr>
                <w:color w:val="auto"/>
                <w:highlight w:val="none"/>
              </w:rPr>
            </w:pPr>
          </w:p>
        </w:tc>
        <w:tc>
          <w:tcPr>
            <w:tcW w:w="2007" w:type="dxa"/>
            <w:gridSpan w:val="2"/>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rPr>
                <w:color w:val="auto"/>
                <w:highlight w:val="none"/>
              </w:rPr>
            </w:pPr>
          </w:p>
        </w:tc>
      </w:tr>
      <w:tr>
        <w:tblPrEx>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CellMar>
            <w:top w:w="0" w:type="dxa"/>
            <w:left w:w="108" w:type="dxa"/>
            <w:bottom w:w="0" w:type="dxa"/>
            <w:right w:w="108" w:type="dxa"/>
          </w:tblCellMar>
        </w:tblPrEx>
        <w:trPr>
          <w:trHeight w:val="567" w:hRule="exact"/>
          <w:jc w:val="center"/>
        </w:trPr>
        <w:tc>
          <w:tcPr>
            <w:tcW w:w="1596" w:type="dxa"/>
            <w:vMerge w:val="restart"/>
            <w:tcBorders>
              <w:top w:val="single" w:color="000000" w:sz="6" w:space="0"/>
              <w:left w:val="single" w:color="000000" w:sz="8"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eastAsia="zh-TW"/>
              </w:rPr>
              <w:t>应用</w:t>
            </w:r>
          </w:p>
          <w:p>
            <w:pPr>
              <w:tabs>
                <w:tab w:val="left" w:pos="1005"/>
              </w:tabs>
              <w:jc w:val="center"/>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eastAsia="zh-TW"/>
              </w:rPr>
              <w:t>工程</w:t>
            </w:r>
          </w:p>
          <w:p>
            <w:pPr>
              <w:tabs>
                <w:tab w:val="left" w:pos="1005"/>
              </w:tabs>
              <w:jc w:val="center"/>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eastAsia="zh-TW"/>
              </w:rPr>
              <w:t>情况</w:t>
            </w:r>
          </w:p>
        </w:tc>
        <w:tc>
          <w:tcPr>
            <w:tcW w:w="1723" w:type="dxa"/>
            <w:gridSpan w:val="2"/>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eastAsia="zh-TW"/>
              </w:rPr>
              <w:t>工程名称</w:t>
            </w:r>
          </w:p>
        </w:tc>
        <w:tc>
          <w:tcPr>
            <w:tcW w:w="5480" w:type="dxa"/>
            <w:gridSpan w:val="4"/>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tabs>
                <w:tab w:val="left" w:pos="1005"/>
              </w:tabs>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eastAsia="zh-TW"/>
              </w:rPr>
              <w:t>1.</w:t>
            </w:r>
          </w:p>
        </w:tc>
      </w:tr>
      <w:tr>
        <w:tblPrEx>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CellMar>
            <w:top w:w="0" w:type="dxa"/>
            <w:left w:w="108" w:type="dxa"/>
            <w:bottom w:w="0" w:type="dxa"/>
            <w:right w:w="108" w:type="dxa"/>
          </w:tblCellMar>
        </w:tblPrEx>
        <w:trPr>
          <w:trHeight w:val="567" w:hRule="exact"/>
          <w:jc w:val="center"/>
        </w:trPr>
        <w:tc>
          <w:tcPr>
            <w:tcW w:w="1596" w:type="dxa"/>
            <w:vMerge w:val="continue"/>
            <w:tcBorders>
              <w:top w:val="single" w:color="000000" w:sz="6" w:space="0"/>
              <w:left w:val="single" w:color="000000" w:sz="8" w:space="0"/>
              <w:bottom w:val="single" w:color="000000" w:sz="6" w:space="0"/>
              <w:right w:val="single" w:color="000000" w:sz="6" w:space="0"/>
            </w:tcBorders>
            <w:shd w:val="clear" w:color="auto" w:fill="auto"/>
            <w:noWrap/>
          </w:tcPr>
          <w:p>
            <w:pPr>
              <w:tabs>
                <w:tab w:val="left" w:pos="1005"/>
              </w:tabs>
              <w:jc w:val="center"/>
              <w:rPr>
                <w:rFonts w:ascii="宋体" w:hAnsi="宋体" w:eastAsia="宋体" w:cs="宋体"/>
                <w:color w:val="auto"/>
                <w:szCs w:val="21"/>
                <w:highlight w:val="none"/>
                <w:u w:color="000000"/>
                <w:lang w:val="zh-TW" w:eastAsia="zh-TW"/>
              </w:rPr>
            </w:pPr>
          </w:p>
        </w:tc>
        <w:tc>
          <w:tcPr>
            <w:tcW w:w="1723" w:type="dxa"/>
            <w:gridSpan w:val="2"/>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eastAsia="zh-TW"/>
              </w:rPr>
              <w:t>开竣工时间</w:t>
            </w:r>
          </w:p>
        </w:tc>
        <w:tc>
          <w:tcPr>
            <w:tcW w:w="2397"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p>
        </w:tc>
        <w:tc>
          <w:tcPr>
            <w:tcW w:w="1735" w:type="dxa"/>
            <w:gridSpan w:val="2"/>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rPr>
            </w:pPr>
            <w:r>
              <w:rPr>
                <w:rFonts w:hint="eastAsia" w:ascii="宋体" w:hAnsi="宋体" w:eastAsia="宋体" w:cs="宋体"/>
                <w:color w:val="auto"/>
                <w:szCs w:val="21"/>
                <w:highlight w:val="none"/>
                <w:u w:color="000000"/>
                <w:lang w:val="zh-TW" w:eastAsia="zh-TW"/>
              </w:rPr>
              <w:t>工程所在</w:t>
            </w:r>
            <w:r>
              <w:rPr>
                <w:rFonts w:hint="eastAsia" w:ascii="宋体" w:hAnsi="宋体" w:eastAsia="宋体" w:cs="宋体"/>
                <w:color w:val="auto"/>
                <w:szCs w:val="21"/>
                <w:highlight w:val="none"/>
                <w:u w:color="000000"/>
                <w:lang w:val="zh-TW"/>
              </w:rPr>
              <w:t>地</w:t>
            </w:r>
          </w:p>
        </w:tc>
        <w:tc>
          <w:tcPr>
            <w:tcW w:w="1348"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p>
        </w:tc>
      </w:tr>
      <w:tr>
        <w:tblPrEx>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CellMar>
            <w:top w:w="0" w:type="dxa"/>
            <w:left w:w="108" w:type="dxa"/>
            <w:bottom w:w="0" w:type="dxa"/>
            <w:right w:w="108" w:type="dxa"/>
          </w:tblCellMar>
        </w:tblPrEx>
        <w:trPr>
          <w:trHeight w:val="567" w:hRule="exact"/>
          <w:jc w:val="center"/>
        </w:trPr>
        <w:tc>
          <w:tcPr>
            <w:tcW w:w="1596" w:type="dxa"/>
            <w:vMerge w:val="continue"/>
            <w:tcBorders>
              <w:top w:val="single" w:color="000000" w:sz="6" w:space="0"/>
              <w:left w:val="single" w:color="000000" w:sz="8" w:space="0"/>
              <w:bottom w:val="single" w:color="000000" w:sz="6" w:space="0"/>
              <w:right w:val="single" w:color="000000" w:sz="6" w:space="0"/>
            </w:tcBorders>
            <w:shd w:val="clear" w:color="auto" w:fill="auto"/>
            <w:noWrap/>
          </w:tcPr>
          <w:p>
            <w:pPr>
              <w:tabs>
                <w:tab w:val="left" w:pos="1005"/>
              </w:tabs>
              <w:jc w:val="center"/>
              <w:rPr>
                <w:rFonts w:ascii="宋体" w:hAnsi="宋体" w:eastAsia="宋体" w:cs="宋体"/>
                <w:color w:val="auto"/>
                <w:szCs w:val="21"/>
                <w:highlight w:val="none"/>
                <w:u w:color="000000"/>
                <w:lang w:val="zh-TW" w:eastAsia="zh-TW"/>
              </w:rPr>
            </w:pPr>
          </w:p>
        </w:tc>
        <w:tc>
          <w:tcPr>
            <w:tcW w:w="1723" w:type="dxa"/>
            <w:gridSpan w:val="2"/>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eastAsia="zh-TW"/>
              </w:rPr>
              <w:t>工程名称</w:t>
            </w:r>
          </w:p>
        </w:tc>
        <w:tc>
          <w:tcPr>
            <w:tcW w:w="5480" w:type="dxa"/>
            <w:gridSpan w:val="4"/>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tabs>
                <w:tab w:val="left" w:pos="1005"/>
              </w:tabs>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eastAsia="zh-TW"/>
              </w:rPr>
              <w:t>2.</w:t>
            </w:r>
          </w:p>
        </w:tc>
      </w:tr>
      <w:tr>
        <w:tblPrEx>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CellMar>
            <w:top w:w="0" w:type="dxa"/>
            <w:left w:w="108" w:type="dxa"/>
            <w:bottom w:w="0" w:type="dxa"/>
            <w:right w:w="108" w:type="dxa"/>
          </w:tblCellMar>
        </w:tblPrEx>
        <w:trPr>
          <w:trHeight w:val="567" w:hRule="exact"/>
          <w:jc w:val="center"/>
        </w:trPr>
        <w:tc>
          <w:tcPr>
            <w:tcW w:w="1596" w:type="dxa"/>
            <w:vMerge w:val="continue"/>
            <w:tcBorders>
              <w:top w:val="single" w:color="000000" w:sz="6" w:space="0"/>
              <w:left w:val="single" w:color="000000" w:sz="8" w:space="0"/>
              <w:bottom w:val="single" w:color="000000" w:sz="6" w:space="0"/>
              <w:right w:val="single" w:color="000000" w:sz="6" w:space="0"/>
            </w:tcBorders>
            <w:shd w:val="clear" w:color="auto" w:fill="auto"/>
            <w:noWrap/>
          </w:tcPr>
          <w:p>
            <w:pPr>
              <w:tabs>
                <w:tab w:val="left" w:pos="1005"/>
              </w:tabs>
              <w:jc w:val="center"/>
              <w:rPr>
                <w:rFonts w:ascii="宋体" w:hAnsi="宋体" w:eastAsia="宋体" w:cs="宋体"/>
                <w:color w:val="auto"/>
                <w:szCs w:val="21"/>
                <w:highlight w:val="none"/>
                <w:u w:color="000000"/>
                <w:lang w:val="zh-TW" w:eastAsia="zh-TW"/>
              </w:rPr>
            </w:pPr>
          </w:p>
        </w:tc>
        <w:tc>
          <w:tcPr>
            <w:tcW w:w="1723" w:type="dxa"/>
            <w:gridSpan w:val="2"/>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eastAsia="zh-TW"/>
              </w:rPr>
              <w:t>开竣工时间</w:t>
            </w:r>
          </w:p>
        </w:tc>
        <w:tc>
          <w:tcPr>
            <w:tcW w:w="2397"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p>
        </w:tc>
        <w:tc>
          <w:tcPr>
            <w:tcW w:w="1735" w:type="dxa"/>
            <w:gridSpan w:val="2"/>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rPr>
            </w:pPr>
            <w:r>
              <w:rPr>
                <w:rFonts w:hint="eastAsia" w:ascii="宋体" w:hAnsi="宋体" w:eastAsia="宋体" w:cs="宋体"/>
                <w:color w:val="auto"/>
                <w:szCs w:val="21"/>
                <w:highlight w:val="none"/>
                <w:u w:color="000000"/>
                <w:lang w:val="zh-TW" w:eastAsia="zh-TW"/>
              </w:rPr>
              <w:t>工程所在</w:t>
            </w:r>
            <w:r>
              <w:rPr>
                <w:rFonts w:hint="eastAsia" w:ascii="宋体" w:hAnsi="宋体" w:eastAsia="宋体" w:cs="宋体"/>
                <w:color w:val="auto"/>
                <w:szCs w:val="21"/>
                <w:highlight w:val="none"/>
                <w:u w:color="000000"/>
                <w:lang w:val="zh-TW"/>
              </w:rPr>
              <w:t>地</w:t>
            </w:r>
          </w:p>
        </w:tc>
        <w:tc>
          <w:tcPr>
            <w:tcW w:w="1348"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p>
        </w:tc>
      </w:tr>
    </w:tbl>
    <w:p>
      <w:pPr>
        <w:rPr>
          <w:color w:val="auto"/>
          <w:highlight w:val="none"/>
        </w:rPr>
      </w:pPr>
      <w:r>
        <w:rPr>
          <w:color w:val="auto"/>
          <w:highlight w:val="none"/>
        </w:rPr>
        <w:br w:type="page"/>
      </w:r>
    </w:p>
    <w:tbl>
      <w:tblPr>
        <w:tblStyle w:val="12"/>
        <w:tblpPr w:leftFromText="180" w:rightFromText="180" w:vertAnchor="text" w:tblpXSpec="center" w:tblpY="1"/>
        <w:tblOverlap w:val="never"/>
        <w:tblW w:w="9019" w:type="dxa"/>
        <w:tblInd w:w="0" w:type="dxa"/>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Layout w:type="fixed"/>
        <w:tblCellMar>
          <w:top w:w="0" w:type="dxa"/>
          <w:left w:w="108" w:type="dxa"/>
          <w:bottom w:w="0" w:type="dxa"/>
          <w:right w:w="108" w:type="dxa"/>
        </w:tblCellMar>
      </w:tblPr>
      <w:tblGrid>
        <w:gridCol w:w="3038"/>
        <w:gridCol w:w="5981"/>
      </w:tblGrid>
      <w:tr>
        <w:tblPrEx>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CellMar>
            <w:top w:w="0" w:type="dxa"/>
            <w:left w:w="108" w:type="dxa"/>
            <w:bottom w:w="0" w:type="dxa"/>
            <w:right w:w="108" w:type="dxa"/>
          </w:tblCellMar>
        </w:tblPrEx>
        <w:trPr>
          <w:trHeight w:val="2170" w:hRule="atLeast"/>
        </w:trPr>
        <w:tc>
          <w:tcPr>
            <w:tcW w:w="3038" w:type="dxa"/>
            <w:tcBorders>
              <w:top w:val="single" w:color="000000" w:sz="6" w:space="0"/>
              <w:left w:val="single" w:color="000000" w:sz="8"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eastAsia="zh-TW"/>
              </w:rPr>
              <w:t>工法关键技术</w:t>
            </w:r>
          </w:p>
          <w:p>
            <w:pPr>
              <w:tabs>
                <w:tab w:val="left" w:pos="1005"/>
              </w:tabs>
              <w:jc w:val="center"/>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eastAsia="zh-TW"/>
              </w:rPr>
              <w:t>名称与审定时间</w:t>
            </w:r>
          </w:p>
        </w:tc>
        <w:tc>
          <w:tcPr>
            <w:tcW w:w="5981" w:type="dxa"/>
            <w:tcBorders>
              <w:top w:val="single" w:color="000000" w:sz="6" w:space="0"/>
              <w:left w:val="single" w:color="000000" w:sz="6" w:space="0"/>
              <w:bottom w:val="single" w:color="000000" w:sz="6" w:space="0"/>
              <w:right w:val="single" w:color="000000" w:sz="8"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p>
        </w:tc>
      </w:tr>
      <w:tr>
        <w:tblPrEx>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CellMar>
            <w:top w:w="0" w:type="dxa"/>
            <w:left w:w="108" w:type="dxa"/>
            <w:bottom w:w="0" w:type="dxa"/>
            <w:right w:w="108" w:type="dxa"/>
          </w:tblCellMar>
        </w:tblPrEx>
        <w:trPr>
          <w:trHeight w:val="2303" w:hRule="atLeast"/>
        </w:trPr>
        <w:tc>
          <w:tcPr>
            <w:tcW w:w="3038" w:type="dxa"/>
            <w:tcBorders>
              <w:top w:val="single" w:color="000000" w:sz="6" w:space="0"/>
              <w:left w:val="single" w:color="000000" w:sz="8" w:space="0"/>
              <w:bottom w:val="single" w:color="000000" w:sz="4"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eastAsia="zh-TW"/>
              </w:rPr>
              <w:t>工法关键技术</w:t>
            </w:r>
          </w:p>
          <w:p>
            <w:pPr>
              <w:tabs>
                <w:tab w:val="left" w:pos="1005"/>
              </w:tabs>
              <w:jc w:val="center"/>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eastAsia="zh-TW"/>
              </w:rPr>
              <w:t>获科技成果奖励情况</w:t>
            </w:r>
          </w:p>
        </w:tc>
        <w:tc>
          <w:tcPr>
            <w:tcW w:w="5981" w:type="dxa"/>
            <w:tcBorders>
              <w:top w:val="single" w:color="000000" w:sz="6" w:space="0"/>
              <w:left w:val="single" w:color="000000" w:sz="6" w:space="0"/>
              <w:bottom w:val="single" w:color="000000" w:sz="4" w:space="0"/>
              <w:right w:val="single" w:color="000000" w:sz="8"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p>
        </w:tc>
      </w:tr>
      <w:tr>
        <w:tblPrEx>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CellMar>
            <w:top w:w="0" w:type="dxa"/>
            <w:left w:w="108" w:type="dxa"/>
            <w:bottom w:w="0" w:type="dxa"/>
            <w:right w:w="108" w:type="dxa"/>
          </w:tblCellMar>
        </w:tblPrEx>
        <w:trPr>
          <w:trHeight w:val="2343" w:hRule="atLeast"/>
        </w:trPr>
        <w:tc>
          <w:tcPr>
            <w:tcW w:w="3038" w:type="dxa"/>
            <w:tcBorders>
              <w:top w:val="single" w:color="000000" w:sz="4" w:space="0"/>
              <w:left w:val="single" w:color="000000" w:sz="8" w:space="0"/>
              <w:bottom w:val="single" w:color="000000" w:sz="4"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eastAsia="zh-TW"/>
              </w:rPr>
              <w:t>工法关键技术</w:t>
            </w:r>
          </w:p>
          <w:p>
            <w:pPr>
              <w:tabs>
                <w:tab w:val="left" w:pos="1005"/>
              </w:tabs>
              <w:jc w:val="center"/>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eastAsia="zh-TW"/>
              </w:rPr>
              <w:t>获专利号、专利权人</w:t>
            </w:r>
          </w:p>
        </w:tc>
        <w:tc>
          <w:tcPr>
            <w:tcW w:w="5981" w:type="dxa"/>
            <w:tcBorders>
              <w:top w:val="single" w:color="000000" w:sz="4" w:space="0"/>
              <w:left w:val="single" w:color="000000" w:sz="6" w:space="0"/>
              <w:bottom w:val="single" w:color="000000" w:sz="4" w:space="0"/>
              <w:right w:val="single" w:color="000000" w:sz="8"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p>
        </w:tc>
      </w:tr>
      <w:tr>
        <w:tblPrEx>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CellMar>
            <w:top w:w="0" w:type="dxa"/>
            <w:left w:w="108" w:type="dxa"/>
            <w:bottom w:w="0" w:type="dxa"/>
            <w:right w:w="108" w:type="dxa"/>
          </w:tblCellMar>
        </w:tblPrEx>
        <w:trPr>
          <w:trHeight w:val="2083" w:hRule="atLeast"/>
        </w:trPr>
        <w:tc>
          <w:tcPr>
            <w:tcW w:w="3038" w:type="dxa"/>
            <w:tcBorders>
              <w:top w:val="single" w:color="000000" w:sz="4" w:space="0"/>
              <w:left w:val="single" w:color="000000" w:sz="8" w:space="0"/>
              <w:bottom w:val="single" w:color="000000" w:sz="6"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eastAsia="zh-TW"/>
              </w:rPr>
              <w:t>工法形成</w:t>
            </w:r>
          </w:p>
          <w:p>
            <w:pPr>
              <w:tabs>
                <w:tab w:val="left" w:pos="1005"/>
              </w:tabs>
              <w:jc w:val="center"/>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eastAsia="zh-TW"/>
              </w:rPr>
              <w:t>企业技术标准情况</w:t>
            </w:r>
          </w:p>
        </w:tc>
        <w:tc>
          <w:tcPr>
            <w:tcW w:w="5981" w:type="dxa"/>
            <w:tcBorders>
              <w:top w:val="single" w:color="000000" w:sz="4" w:space="0"/>
              <w:left w:val="single" w:color="000000" w:sz="6" w:space="0"/>
              <w:bottom w:val="single" w:color="000000" w:sz="6" w:space="0"/>
              <w:right w:val="single" w:color="000000" w:sz="8"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p>
        </w:tc>
      </w:tr>
      <w:tr>
        <w:tblPrEx>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CellMar>
            <w:top w:w="0" w:type="dxa"/>
            <w:left w:w="108" w:type="dxa"/>
            <w:bottom w:w="0" w:type="dxa"/>
            <w:right w:w="108" w:type="dxa"/>
          </w:tblCellMar>
        </w:tblPrEx>
        <w:trPr>
          <w:trHeight w:val="2505" w:hRule="atLeast"/>
        </w:trPr>
        <w:tc>
          <w:tcPr>
            <w:tcW w:w="3038" w:type="dxa"/>
            <w:tcBorders>
              <w:top w:val="single" w:color="000000" w:sz="6" w:space="0"/>
              <w:left w:val="single" w:color="000000" w:sz="8" w:space="0"/>
              <w:bottom w:val="single" w:color="000000" w:sz="8" w:space="0"/>
              <w:right w:val="single" w:color="000000" w:sz="6"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eastAsia="zh-TW"/>
              </w:rPr>
              <w:t>原工法名称、完成单位、国家或省</w:t>
            </w:r>
            <w:r>
              <w:rPr>
                <w:rFonts w:hint="eastAsia" w:ascii="宋体" w:hAnsi="宋体" w:eastAsia="宋体" w:cs="宋体"/>
                <w:color w:val="auto"/>
                <w:szCs w:val="21"/>
                <w:highlight w:val="none"/>
                <w:u w:color="000000"/>
                <w:lang w:val="zh-TW"/>
              </w:rPr>
              <w:t>、市</w:t>
            </w:r>
            <w:r>
              <w:rPr>
                <w:rFonts w:hint="eastAsia" w:ascii="宋体" w:hAnsi="宋体" w:eastAsia="宋体" w:cs="宋体"/>
                <w:color w:val="auto"/>
                <w:szCs w:val="21"/>
                <w:highlight w:val="none"/>
                <w:u w:color="000000"/>
                <w:lang w:val="zh-TW" w:eastAsia="zh-TW"/>
              </w:rPr>
              <w:t>级工法批准文号及工法编号</w:t>
            </w:r>
          </w:p>
          <w:p>
            <w:pPr>
              <w:tabs>
                <w:tab w:val="left" w:pos="1005"/>
              </w:tabs>
              <w:jc w:val="center"/>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eastAsia="zh-TW"/>
              </w:rPr>
              <w:t>（重新申报的填写）</w:t>
            </w:r>
          </w:p>
        </w:tc>
        <w:tc>
          <w:tcPr>
            <w:tcW w:w="5981" w:type="dxa"/>
            <w:tcBorders>
              <w:top w:val="single" w:color="000000" w:sz="6" w:space="0"/>
              <w:left w:val="single" w:color="000000" w:sz="6" w:space="0"/>
              <w:bottom w:val="single" w:color="000000" w:sz="8" w:space="0"/>
              <w:right w:val="single" w:color="000000" w:sz="8" w:space="0"/>
            </w:tcBorders>
            <w:shd w:val="clear" w:color="auto" w:fill="auto"/>
            <w:noWrap/>
            <w:tcMar>
              <w:top w:w="80" w:type="dxa"/>
              <w:left w:w="80" w:type="dxa"/>
              <w:bottom w:w="80" w:type="dxa"/>
              <w:right w:w="80" w:type="dxa"/>
            </w:tcMar>
            <w:vAlign w:val="center"/>
          </w:tcPr>
          <w:p>
            <w:pPr>
              <w:tabs>
                <w:tab w:val="left" w:pos="1005"/>
              </w:tabs>
              <w:jc w:val="center"/>
              <w:rPr>
                <w:rFonts w:ascii="宋体" w:hAnsi="宋体" w:eastAsia="宋体" w:cs="宋体"/>
                <w:color w:val="auto"/>
                <w:szCs w:val="21"/>
                <w:highlight w:val="none"/>
                <w:u w:color="000000"/>
                <w:lang w:val="zh-TW" w:eastAsia="zh-TW"/>
              </w:rPr>
            </w:pPr>
          </w:p>
        </w:tc>
      </w:tr>
    </w:tbl>
    <w:p>
      <w:pPr>
        <w:tabs>
          <w:tab w:val="left" w:pos="1005"/>
        </w:tabs>
        <w:rPr>
          <w:rFonts w:ascii="宋体" w:hAnsi="宋体" w:eastAsia="宋体" w:cs="宋体"/>
          <w:color w:val="auto"/>
          <w:szCs w:val="21"/>
          <w:highlight w:val="none"/>
          <w:u w:color="000000"/>
          <w:lang w:val="zh-TW" w:eastAsia="zh-TW"/>
        </w:rPr>
      </w:pPr>
    </w:p>
    <w:tbl>
      <w:tblPr>
        <w:tblStyle w:val="12"/>
        <w:tblW w:w="10099" w:type="dxa"/>
        <w:jc w:val="center"/>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Layout w:type="fixed"/>
        <w:tblCellMar>
          <w:top w:w="0" w:type="dxa"/>
          <w:left w:w="108" w:type="dxa"/>
          <w:bottom w:w="0" w:type="dxa"/>
          <w:right w:w="108" w:type="dxa"/>
        </w:tblCellMar>
      </w:tblPr>
      <w:tblGrid>
        <w:gridCol w:w="5081"/>
        <w:gridCol w:w="5018"/>
      </w:tblGrid>
      <w:tr>
        <w:tblPrEx>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CellMar>
            <w:top w:w="0" w:type="dxa"/>
            <w:left w:w="108" w:type="dxa"/>
            <w:bottom w:w="0" w:type="dxa"/>
            <w:right w:w="108" w:type="dxa"/>
          </w:tblCellMar>
        </w:tblPrEx>
        <w:trPr>
          <w:trHeight w:val="1905" w:hRule="exact"/>
          <w:jc w:val="center"/>
        </w:trPr>
        <w:tc>
          <w:tcPr>
            <w:tcW w:w="10099"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rPr>
                <w:rFonts w:ascii="宋体" w:hAnsi="宋体" w:eastAsia="宋体" w:cs="宋体"/>
                <w:color w:val="auto"/>
                <w:szCs w:val="21"/>
                <w:highlight w:val="none"/>
                <w:u w:color="000000"/>
                <w:lang w:val="zh-TW"/>
              </w:rPr>
            </w:pPr>
            <w:r>
              <w:rPr>
                <w:rFonts w:hint="eastAsia" w:ascii="宋体" w:hAnsi="宋体" w:eastAsia="宋体" w:cs="宋体"/>
                <w:color w:val="auto"/>
                <w:szCs w:val="21"/>
                <w:highlight w:val="none"/>
                <w:u w:color="000000"/>
                <w:lang w:val="zh-TW" w:eastAsia="zh-TW"/>
              </w:rPr>
              <w:t>工法内容简述</w:t>
            </w:r>
            <w:r>
              <w:rPr>
                <w:rFonts w:hint="eastAsia" w:ascii="宋体" w:hAnsi="宋体" w:eastAsia="宋体" w:cs="宋体"/>
                <w:color w:val="auto"/>
                <w:szCs w:val="21"/>
                <w:highlight w:val="none"/>
                <w:u w:color="000000"/>
                <w:lang w:val="zh-TW"/>
              </w:rPr>
              <w:t>（</w:t>
            </w:r>
            <w:r>
              <w:rPr>
                <w:rFonts w:hint="eastAsia" w:ascii="宋体" w:hAnsi="宋体" w:eastAsia="宋体" w:cs="宋体"/>
                <w:color w:val="auto"/>
                <w:szCs w:val="21"/>
                <w:highlight w:val="none"/>
                <w:u w:color="000000"/>
              </w:rPr>
              <w:t>含特点及创新</w:t>
            </w:r>
            <w:r>
              <w:rPr>
                <w:rFonts w:hint="eastAsia" w:ascii="宋体" w:hAnsi="宋体" w:eastAsia="宋体" w:cs="宋体"/>
                <w:color w:val="auto"/>
                <w:szCs w:val="21"/>
                <w:highlight w:val="none"/>
                <w:u w:color="000000"/>
                <w:lang w:val="zh-TW"/>
              </w:rPr>
              <w:t>）</w:t>
            </w:r>
          </w:p>
          <w:p>
            <w:pPr>
              <w:rPr>
                <w:rFonts w:ascii="宋体" w:hAnsi="宋体" w:eastAsia="宋体" w:cs="宋体"/>
                <w:color w:val="auto"/>
                <w:szCs w:val="21"/>
                <w:highlight w:val="none"/>
                <w:u w:color="000000"/>
                <w:lang w:val="zh-TW" w:eastAsia="zh-TW"/>
              </w:rPr>
            </w:pPr>
          </w:p>
          <w:p>
            <w:pPr>
              <w:ind w:firstLine="5460" w:firstLineChars="2600"/>
              <w:rPr>
                <w:rFonts w:ascii="宋体" w:hAnsi="宋体" w:eastAsia="宋体" w:cs="宋体"/>
                <w:color w:val="auto"/>
                <w:szCs w:val="21"/>
                <w:highlight w:val="none"/>
                <w:u w:color="000000"/>
                <w:lang w:val="zh-TW"/>
              </w:rPr>
            </w:pPr>
          </w:p>
          <w:p>
            <w:pPr>
              <w:ind w:firstLine="5460" w:firstLineChars="2600"/>
              <w:rPr>
                <w:rFonts w:ascii="宋体" w:hAnsi="宋体" w:eastAsia="宋体" w:cs="宋体"/>
                <w:color w:val="auto"/>
                <w:szCs w:val="21"/>
                <w:highlight w:val="none"/>
                <w:u w:color="000000"/>
                <w:lang w:val="zh-TW"/>
              </w:rPr>
            </w:pPr>
          </w:p>
          <w:p>
            <w:pPr>
              <w:jc w:val="right"/>
              <w:rPr>
                <w:rFonts w:ascii="宋体" w:hAnsi="宋体" w:eastAsia="宋体" w:cs="宋体"/>
                <w:color w:val="auto"/>
                <w:szCs w:val="21"/>
                <w:highlight w:val="none"/>
                <w:u w:color="000000"/>
              </w:rPr>
            </w:pPr>
            <w:r>
              <w:rPr>
                <w:rFonts w:hint="eastAsia" w:ascii="宋体" w:hAnsi="宋体" w:eastAsia="宋体" w:cs="宋体"/>
                <w:color w:val="auto"/>
                <w:szCs w:val="21"/>
                <w:highlight w:val="none"/>
                <w:u w:color="000000"/>
                <w:lang w:val="zh-TW"/>
              </w:rPr>
              <w:t>（</w:t>
            </w:r>
            <w:r>
              <w:rPr>
                <w:rFonts w:hint="eastAsia" w:ascii="宋体" w:hAnsi="宋体" w:eastAsia="宋体" w:cs="宋体"/>
                <w:color w:val="auto"/>
                <w:szCs w:val="21"/>
                <w:highlight w:val="none"/>
                <w:u w:color="000000"/>
              </w:rPr>
              <w:t>可加附页</w:t>
            </w:r>
            <w:r>
              <w:rPr>
                <w:rFonts w:hint="eastAsia" w:ascii="宋体" w:hAnsi="宋体" w:eastAsia="宋体" w:cs="宋体"/>
                <w:color w:val="auto"/>
                <w:szCs w:val="21"/>
                <w:highlight w:val="none"/>
                <w:u w:color="000000"/>
                <w:lang w:val="zh-TW"/>
              </w:rPr>
              <w:t>）</w:t>
            </w:r>
          </w:p>
          <w:p>
            <w:pPr>
              <w:rPr>
                <w:rFonts w:ascii="宋体" w:hAnsi="宋体" w:eastAsia="宋体" w:cs="宋体"/>
                <w:color w:val="auto"/>
                <w:szCs w:val="21"/>
                <w:highlight w:val="none"/>
              </w:rPr>
            </w:pPr>
          </w:p>
        </w:tc>
      </w:tr>
      <w:tr>
        <w:tblPrEx>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CellMar>
            <w:top w:w="0" w:type="dxa"/>
            <w:left w:w="108" w:type="dxa"/>
            <w:bottom w:w="0" w:type="dxa"/>
            <w:right w:w="108" w:type="dxa"/>
          </w:tblCellMar>
        </w:tblPrEx>
        <w:trPr>
          <w:trHeight w:val="1829" w:hRule="exact"/>
          <w:jc w:val="center"/>
        </w:trPr>
        <w:tc>
          <w:tcPr>
            <w:tcW w:w="10099"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eastAsia="zh-TW"/>
              </w:rPr>
              <w:t>关键技术及保密点</w:t>
            </w:r>
          </w:p>
          <w:p>
            <w:pPr>
              <w:rPr>
                <w:rFonts w:ascii="宋体" w:hAnsi="宋体" w:eastAsia="宋体" w:cs="宋体"/>
                <w:color w:val="auto"/>
                <w:szCs w:val="21"/>
                <w:highlight w:val="none"/>
                <w:u w:color="000000"/>
                <w:lang w:val="zh-TW"/>
              </w:rPr>
            </w:pPr>
          </w:p>
          <w:p>
            <w:pPr>
              <w:rPr>
                <w:rFonts w:ascii="宋体" w:hAnsi="宋体" w:eastAsia="宋体" w:cs="宋体"/>
                <w:color w:val="auto"/>
                <w:szCs w:val="21"/>
                <w:highlight w:val="none"/>
                <w:u w:color="000000"/>
                <w:lang w:val="zh-TW"/>
              </w:rPr>
            </w:pPr>
          </w:p>
          <w:p>
            <w:pPr>
              <w:jc w:val="right"/>
              <w:rPr>
                <w:rFonts w:ascii="宋体" w:hAnsi="宋体" w:eastAsia="宋体" w:cs="宋体"/>
                <w:color w:val="auto"/>
                <w:szCs w:val="21"/>
                <w:highlight w:val="none"/>
                <w:u w:color="000000"/>
                <w:lang w:val="zh-TW"/>
              </w:rPr>
            </w:pPr>
          </w:p>
          <w:p>
            <w:pPr>
              <w:jc w:val="right"/>
              <w:rPr>
                <w:rFonts w:ascii="宋体" w:hAnsi="宋体" w:eastAsia="宋体" w:cs="宋体"/>
                <w:color w:val="auto"/>
                <w:szCs w:val="21"/>
                <w:highlight w:val="none"/>
                <w:u w:color="000000"/>
                <w:lang w:val="zh-TW"/>
              </w:rPr>
            </w:pPr>
          </w:p>
          <w:p>
            <w:pPr>
              <w:jc w:val="right"/>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rPr>
              <w:t>（</w:t>
            </w:r>
            <w:r>
              <w:rPr>
                <w:rFonts w:hint="eastAsia" w:ascii="宋体" w:hAnsi="宋体" w:eastAsia="宋体" w:cs="宋体"/>
                <w:color w:val="auto"/>
                <w:szCs w:val="21"/>
                <w:highlight w:val="none"/>
                <w:u w:color="000000"/>
              </w:rPr>
              <w:t>可加附页</w:t>
            </w:r>
            <w:r>
              <w:rPr>
                <w:rFonts w:hint="eastAsia" w:ascii="宋体" w:hAnsi="宋体" w:eastAsia="宋体" w:cs="宋体"/>
                <w:color w:val="auto"/>
                <w:szCs w:val="21"/>
                <w:highlight w:val="none"/>
                <w:u w:color="000000"/>
                <w:lang w:val="zh-TW"/>
              </w:rPr>
              <w:t>）</w:t>
            </w:r>
          </w:p>
        </w:tc>
      </w:tr>
      <w:tr>
        <w:tblPrEx>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CellMar>
            <w:top w:w="0" w:type="dxa"/>
            <w:left w:w="108" w:type="dxa"/>
            <w:bottom w:w="0" w:type="dxa"/>
            <w:right w:w="108" w:type="dxa"/>
          </w:tblCellMar>
        </w:tblPrEx>
        <w:trPr>
          <w:trHeight w:val="1836" w:hRule="exact"/>
          <w:jc w:val="center"/>
        </w:trPr>
        <w:tc>
          <w:tcPr>
            <w:tcW w:w="10099"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eastAsia="zh-TW"/>
              </w:rPr>
              <w:t>技术水平和技术难度（与国内外同类技术水平比较）</w:t>
            </w:r>
          </w:p>
          <w:p>
            <w:pPr>
              <w:rPr>
                <w:rFonts w:ascii="宋体" w:hAnsi="宋体" w:eastAsia="宋体" w:cs="宋体"/>
                <w:color w:val="auto"/>
                <w:szCs w:val="21"/>
                <w:highlight w:val="none"/>
                <w:u w:color="000000"/>
                <w:lang w:val="zh-TW"/>
              </w:rPr>
            </w:pPr>
          </w:p>
          <w:p>
            <w:pPr>
              <w:rPr>
                <w:rFonts w:ascii="宋体" w:hAnsi="宋体" w:eastAsia="宋体" w:cs="宋体"/>
                <w:color w:val="auto"/>
                <w:szCs w:val="21"/>
                <w:highlight w:val="none"/>
                <w:u w:color="000000"/>
                <w:lang w:val="zh-TW"/>
              </w:rPr>
            </w:pPr>
          </w:p>
          <w:p>
            <w:pPr>
              <w:rPr>
                <w:rFonts w:ascii="宋体" w:hAnsi="宋体" w:eastAsia="宋体" w:cs="宋体"/>
                <w:color w:val="auto"/>
                <w:szCs w:val="21"/>
                <w:highlight w:val="none"/>
                <w:u w:color="000000"/>
                <w:lang w:val="zh-TW"/>
              </w:rPr>
            </w:pPr>
          </w:p>
          <w:p>
            <w:pPr>
              <w:rPr>
                <w:rFonts w:ascii="宋体" w:hAnsi="宋体" w:eastAsia="宋体" w:cs="宋体"/>
                <w:color w:val="auto"/>
                <w:szCs w:val="21"/>
                <w:highlight w:val="none"/>
                <w:u w:color="000000"/>
                <w:lang w:val="zh-TW"/>
              </w:rPr>
            </w:pPr>
          </w:p>
          <w:p>
            <w:pPr>
              <w:jc w:val="right"/>
              <w:rPr>
                <w:rFonts w:ascii="宋体" w:hAnsi="宋体" w:eastAsia="宋体" w:cs="宋体"/>
                <w:color w:val="auto"/>
                <w:szCs w:val="21"/>
                <w:highlight w:val="none"/>
                <w:u w:color="000000"/>
                <w:lang w:val="zh-TW"/>
              </w:rPr>
            </w:pPr>
            <w:r>
              <w:rPr>
                <w:rFonts w:hint="eastAsia" w:ascii="宋体" w:hAnsi="宋体" w:eastAsia="宋体" w:cs="宋体"/>
                <w:color w:val="auto"/>
                <w:szCs w:val="21"/>
                <w:highlight w:val="none"/>
                <w:u w:color="000000"/>
                <w:lang w:val="zh-TW"/>
              </w:rPr>
              <w:t>（</w:t>
            </w:r>
            <w:r>
              <w:rPr>
                <w:rFonts w:hint="eastAsia" w:ascii="宋体" w:hAnsi="宋体" w:eastAsia="宋体" w:cs="宋体"/>
                <w:color w:val="auto"/>
                <w:szCs w:val="21"/>
                <w:highlight w:val="none"/>
                <w:u w:color="000000"/>
              </w:rPr>
              <w:t>可加附页</w:t>
            </w:r>
            <w:r>
              <w:rPr>
                <w:rFonts w:hint="eastAsia" w:ascii="宋体" w:hAnsi="宋体" w:eastAsia="宋体" w:cs="宋体"/>
                <w:color w:val="auto"/>
                <w:szCs w:val="21"/>
                <w:highlight w:val="none"/>
                <w:u w:color="000000"/>
                <w:lang w:val="zh-TW"/>
              </w:rPr>
              <w:t>）</w:t>
            </w:r>
          </w:p>
          <w:p>
            <w:pPr>
              <w:rPr>
                <w:rFonts w:ascii="宋体" w:hAnsi="宋体" w:eastAsia="宋体" w:cs="宋体"/>
                <w:color w:val="auto"/>
                <w:szCs w:val="21"/>
                <w:highlight w:val="none"/>
                <w:u w:color="000000"/>
                <w:lang w:val="zh-TW" w:eastAsia="zh-TW"/>
              </w:rPr>
            </w:pPr>
          </w:p>
        </w:tc>
      </w:tr>
      <w:tr>
        <w:tblPrEx>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CellMar>
            <w:top w:w="0" w:type="dxa"/>
            <w:left w:w="108" w:type="dxa"/>
            <w:bottom w:w="0" w:type="dxa"/>
            <w:right w:w="108" w:type="dxa"/>
          </w:tblCellMar>
        </w:tblPrEx>
        <w:trPr>
          <w:trHeight w:val="1825" w:hRule="exact"/>
          <w:jc w:val="center"/>
        </w:trPr>
        <w:tc>
          <w:tcPr>
            <w:tcW w:w="10099"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eastAsia="zh-TW"/>
              </w:rPr>
              <w:t>工法应用情况及应用前景</w:t>
            </w:r>
          </w:p>
          <w:p>
            <w:pPr>
              <w:rPr>
                <w:rFonts w:ascii="宋体" w:hAnsi="宋体" w:eastAsia="宋体" w:cs="宋体"/>
                <w:color w:val="auto"/>
                <w:szCs w:val="21"/>
                <w:highlight w:val="none"/>
                <w:u w:color="000000"/>
                <w:lang w:val="zh-TW"/>
              </w:rPr>
            </w:pPr>
          </w:p>
          <w:p>
            <w:pPr>
              <w:rPr>
                <w:rFonts w:ascii="宋体" w:hAnsi="宋体" w:eastAsia="宋体" w:cs="宋体"/>
                <w:color w:val="auto"/>
                <w:szCs w:val="21"/>
                <w:highlight w:val="none"/>
                <w:u w:color="000000"/>
                <w:lang w:val="zh-TW"/>
              </w:rPr>
            </w:pPr>
          </w:p>
          <w:p>
            <w:pPr>
              <w:rPr>
                <w:rFonts w:ascii="宋体" w:hAnsi="宋体" w:eastAsia="宋体" w:cs="宋体"/>
                <w:color w:val="auto"/>
                <w:szCs w:val="21"/>
                <w:highlight w:val="none"/>
                <w:u w:color="000000"/>
                <w:lang w:val="zh-TW"/>
              </w:rPr>
            </w:pPr>
          </w:p>
          <w:p>
            <w:pPr>
              <w:jc w:val="right"/>
              <w:rPr>
                <w:rFonts w:ascii="宋体" w:hAnsi="宋体" w:eastAsia="宋体" w:cs="宋体"/>
                <w:color w:val="auto"/>
                <w:szCs w:val="21"/>
                <w:highlight w:val="none"/>
                <w:u w:color="000000"/>
                <w:lang w:val="zh-TW"/>
              </w:rPr>
            </w:pPr>
          </w:p>
          <w:p>
            <w:pPr>
              <w:ind w:firstLine="8610" w:firstLineChars="4100"/>
              <w:rPr>
                <w:rFonts w:ascii="宋体" w:hAnsi="宋体" w:eastAsia="宋体" w:cs="宋体"/>
                <w:color w:val="auto"/>
                <w:szCs w:val="21"/>
                <w:highlight w:val="none"/>
                <w:u w:color="000000"/>
                <w:lang w:val="zh-TW"/>
              </w:rPr>
            </w:pPr>
            <w:r>
              <w:rPr>
                <w:rFonts w:hint="eastAsia" w:ascii="宋体" w:hAnsi="宋体" w:eastAsia="宋体" w:cs="宋体"/>
                <w:color w:val="auto"/>
                <w:szCs w:val="21"/>
                <w:highlight w:val="none"/>
                <w:u w:color="000000"/>
                <w:lang w:val="zh-TW"/>
              </w:rPr>
              <w:t>（</w:t>
            </w:r>
            <w:r>
              <w:rPr>
                <w:rFonts w:hint="eastAsia" w:ascii="宋体" w:hAnsi="宋体" w:eastAsia="宋体" w:cs="宋体"/>
                <w:color w:val="auto"/>
                <w:szCs w:val="21"/>
                <w:highlight w:val="none"/>
                <w:u w:color="000000"/>
              </w:rPr>
              <w:t>可加附页</w:t>
            </w:r>
            <w:r>
              <w:rPr>
                <w:rFonts w:hint="eastAsia" w:ascii="宋体" w:hAnsi="宋体" w:eastAsia="宋体" w:cs="宋体"/>
                <w:color w:val="auto"/>
                <w:szCs w:val="21"/>
                <w:highlight w:val="none"/>
                <w:u w:color="000000"/>
                <w:lang w:val="zh-TW"/>
              </w:rPr>
              <w:t>）</w:t>
            </w:r>
          </w:p>
          <w:p>
            <w:pPr>
              <w:rPr>
                <w:rFonts w:ascii="宋体" w:hAnsi="宋体" w:eastAsia="宋体" w:cs="宋体"/>
                <w:color w:val="auto"/>
                <w:szCs w:val="21"/>
                <w:highlight w:val="none"/>
                <w:u w:color="000000"/>
                <w:lang w:val="zh-TW" w:eastAsia="zh-TW"/>
              </w:rPr>
            </w:pPr>
          </w:p>
        </w:tc>
      </w:tr>
      <w:tr>
        <w:tblPrEx>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CellMar>
            <w:top w:w="0" w:type="dxa"/>
            <w:left w:w="108" w:type="dxa"/>
            <w:bottom w:w="0" w:type="dxa"/>
            <w:right w:w="108" w:type="dxa"/>
          </w:tblCellMar>
        </w:tblPrEx>
        <w:trPr>
          <w:trHeight w:val="1742" w:hRule="exact"/>
          <w:jc w:val="center"/>
        </w:trPr>
        <w:tc>
          <w:tcPr>
            <w:tcW w:w="10099"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rPr>
                <w:rFonts w:ascii="宋体" w:hAnsi="宋体" w:eastAsia="宋体" w:cs="宋体"/>
                <w:color w:val="auto"/>
                <w:szCs w:val="21"/>
                <w:highlight w:val="none"/>
                <w:u w:color="000000"/>
              </w:rPr>
            </w:pPr>
            <w:r>
              <w:rPr>
                <w:rFonts w:hint="eastAsia" w:ascii="宋体" w:hAnsi="宋体" w:eastAsia="宋体" w:cs="宋体"/>
                <w:color w:val="auto"/>
                <w:szCs w:val="21"/>
                <w:highlight w:val="none"/>
                <w:u w:color="000000"/>
                <w:lang w:val="zh-TW" w:eastAsia="zh-TW"/>
              </w:rPr>
              <w:t>经济效益</w:t>
            </w:r>
            <w:r>
              <w:rPr>
                <w:rFonts w:hint="eastAsia" w:ascii="宋体" w:hAnsi="宋体" w:eastAsia="宋体" w:cs="宋体"/>
                <w:color w:val="auto"/>
                <w:szCs w:val="21"/>
                <w:highlight w:val="none"/>
                <w:u w:color="000000"/>
                <w:lang w:val="zh-TW"/>
              </w:rPr>
              <w:t>、</w:t>
            </w:r>
            <w:r>
              <w:rPr>
                <w:rFonts w:hint="eastAsia" w:ascii="宋体" w:hAnsi="宋体" w:eastAsia="宋体" w:cs="宋体"/>
                <w:color w:val="auto"/>
                <w:szCs w:val="21"/>
                <w:highlight w:val="none"/>
                <w:u w:color="000000"/>
                <w:lang w:val="zh-TW" w:eastAsia="zh-TW"/>
              </w:rPr>
              <w:t>社会效益</w:t>
            </w:r>
            <w:r>
              <w:rPr>
                <w:rFonts w:hint="eastAsia" w:ascii="宋体" w:hAnsi="宋体" w:eastAsia="宋体" w:cs="宋体"/>
                <w:color w:val="auto"/>
                <w:szCs w:val="21"/>
                <w:highlight w:val="none"/>
                <w:u w:color="000000"/>
                <w:lang w:val="zh-TW"/>
              </w:rPr>
              <w:t>、</w:t>
            </w:r>
            <w:r>
              <w:rPr>
                <w:rFonts w:hint="eastAsia" w:ascii="宋体" w:hAnsi="宋体" w:eastAsia="宋体" w:cs="宋体"/>
                <w:color w:val="auto"/>
                <w:szCs w:val="21"/>
                <w:highlight w:val="none"/>
                <w:u w:color="000000"/>
              </w:rPr>
              <w:t>节能环保效益</w:t>
            </w:r>
          </w:p>
          <w:p>
            <w:pPr>
              <w:rPr>
                <w:rFonts w:ascii="宋体" w:hAnsi="宋体" w:eastAsia="宋体" w:cs="宋体"/>
                <w:color w:val="auto"/>
                <w:szCs w:val="21"/>
                <w:highlight w:val="none"/>
                <w:u w:color="000000"/>
                <w:lang w:val="zh-TW"/>
              </w:rPr>
            </w:pPr>
          </w:p>
          <w:p>
            <w:pPr>
              <w:rPr>
                <w:rFonts w:ascii="宋体" w:hAnsi="宋体" w:eastAsia="宋体" w:cs="宋体"/>
                <w:color w:val="auto"/>
                <w:szCs w:val="21"/>
                <w:highlight w:val="none"/>
                <w:u w:color="000000"/>
                <w:lang w:val="zh-TW"/>
              </w:rPr>
            </w:pPr>
          </w:p>
          <w:p>
            <w:pPr>
              <w:rPr>
                <w:rFonts w:ascii="宋体" w:hAnsi="宋体" w:eastAsia="宋体" w:cs="宋体"/>
                <w:color w:val="auto"/>
                <w:szCs w:val="21"/>
                <w:highlight w:val="none"/>
                <w:u w:color="000000"/>
                <w:lang w:val="zh-TW"/>
              </w:rPr>
            </w:pPr>
          </w:p>
          <w:p>
            <w:pPr>
              <w:rPr>
                <w:rFonts w:ascii="宋体" w:hAnsi="宋体" w:eastAsia="宋体" w:cs="宋体"/>
                <w:color w:val="auto"/>
                <w:szCs w:val="21"/>
                <w:highlight w:val="none"/>
                <w:u w:color="000000"/>
                <w:lang w:val="zh-TW"/>
              </w:rPr>
            </w:pPr>
          </w:p>
          <w:p>
            <w:pPr>
              <w:jc w:val="right"/>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rPr>
              <w:t>（</w:t>
            </w:r>
            <w:r>
              <w:rPr>
                <w:rFonts w:hint="eastAsia" w:ascii="宋体" w:hAnsi="宋体" w:eastAsia="宋体" w:cs="宋体"/>
                <w:color w:val="auto"/>
                <w:szCs w:val="21"/>
                <w:highlight w:val="none"/>
                <w:u w:color="000000"/>
              </w:rPr>
              <w:t>可加附页</w:t>
            </w:r>
            <w:r>
              <w:rPr>
                <w:rFonts w:hint="eastAsia" w:ascii="宋体" w:hAnsi="宋体" w:eastAsia="宋体" w:cs="宋体"/>
                <w:color w:val="auto"/>
                <w:szCs w:val="21"/>
                <w:highlight w:val="none"/>
                <w:u w:color="000000"/>
                <w:lang w:val="zh-TW"/>
              </w:rPr>
              <w:t>）</w:t>
            </w:r>
          </w:p>
        </w:tc>
      </w:tr>
      <w:tr>
        <w:tblPrEx>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CellMar>
            <w:top w:w="0" w:type="dxa"/>
            <w:left w:w="108" w:type="dxa"/>
            <w:bottom w:w="0" w:type="dxa"/>
            <w:right w:w="108" w:type="dxa"/>
          </w:tblCellMar>
        </w:tblPrEx>
        <w:trPr>
          <w:trHeight w:val="2092" w:hRule="atLeast"/>
          <w:jc w:val="center"/>
        </w:trPr>
        <w:tc>
          <w:tcPr>
            <w:tcW w:w="5081"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rPr>
                <w:rFonts w:ascii="宋体" w:hAnsi="宋体" w:eastAsia="宋体" w:cs="宋体"/>
                <w:color w:val="auto"/>
                <w:szCs w:val="21"/>
                <w:highlight w:val="none"/>
                <w:u w:color="000000"/>
              </w:rPr>
            </w:pPr>
            <w:r>
              <w:rPr>
                <w:rFonts w:hint="eastAsia" w:ascii="宋体" w:hAnsi="宋体" w:eastAsia="宋体" w:cs="宋体"/>
                <w:color w:val="auto"/>
                <w:szCs w:val="21"/>
                <w:highlight w:val="none"/>
                <w:u w:color="000000"/>
                <w:lang w:val="zh-TW" w:eastAsia="zh-TW"/>
              </w:rPr>
              <w:t xml:space="preserve">申报单位意见 </w:t>
            </w:r>
            <w:r>
              <w:rPr>
                <w:rFonts w:hint="eastAsia" w:ascii="宋体" w:hAnsi="宋体" w:eastAsia="宋体" w:cs="宋体"/>
                <w:color w:val="auto"/>
                <w:szCs w:val="21"/>
                <w:highlight w:val="none"/>
                <w:u w:color="000000"/>
                <w:lang w:val="zh-TW"/>
              </w:rPr>
              <w:t>：</w:t>
            </w:r>
            <w:r>
              <w:rPr>
                <w:rFonts w:hint="eastAsia" w:ascii="宋体" w:hAnsi="宋体" w:eastAsia="宋体" w:cs="宋体"/>
                <w:color w:val="auto"/>
                <w:szCs w:val="21"/>
                <w:highlight w:val="none"/>
                <w:u w:color="000000"/>
              </w:rPr>
              <w:t xml:space="preserve">          联合申报单位意见</w:t>
            </w:r>
            <w:r>
              <w:rPr>
                <w:rFonts w:hint="eastAsia" w:ascii="宋体" w:hAnsi="宋体" w:eastAsia="宋体" w:cs="宋体"/>
                <w:color w:val="auto"/>
                <w:szCs w:val="21"/>
                <w:highlight w:val="none"/>
                <w:u w:color="000000"/>
                <w:lang w:eastAsia="zh-CN"/>
              </w:rPr>
              <w:t>；</w:t>
            </w:r>
          </w:p>
          <w:p>
            <w:pPr>
              <w:rPr>
                <w:rFonts w:ascii="宋体" w:hAnsi="宋体" w:eastAsia="宋体" w:cs="宋体"/>
                <w:color w:val="auto"/>
                <w:szCs w:val="21"/>
                <w:highlight w:val="none"/>
                <w:u w:color="000000"/>
              </w:rPr>
            </w:pPr>
          </w:p>
          <w:p>
            <w:pPr>
              <w:jc w:val="left"/>
              <w:rPr>
                <w:rFonts w:ascii="宋体" w:hAnsi="宋体" w:eastAsia="宋体" w:cs="宋体"/>
                <w:color w:val="auto"/>
                <w:szCs w:val="21"/>
                <w:highlight w:val="none"/>
                <w:u w:color="000000"/>
                <w:lang w:val="zh-TW" w:eastAsia="zh-TW"/>
              </w:rPr>
            </w:pPr>
          </w:p>
          <w:p>
            <w:pPr>
              <w:jc w:val="left"/>
              <w:rPr>
                <w:rFonts w:ascii="宋体" w:hAnsi="宋体" w:eastAsia="宋体" w:cs="宋体"/>
                <w:color w:val="auto"/>
                <w:szCs w:val="21"/>
                <w:highlight w:val="none"/>
                <w:u w:color="000000"/>
                <w:lang w:val="zh-TW" w:eastAsia="zh-TW"/>
              </w:rPr>
            </w:pPr>
          </w:p>
          <w:p>
            <w:pPr>
              <w:jc w:val="left"/>
              <w:rPr>
                <w:rFonts w:ascii="宋体" w:hAnsi="宋体" w:eastAsia="宋体" w:cs="宋体"/>
                <w:color w:val="auto"/>
                <w:szCs w:val="21"/>
                <w:highlight w:val="none"/>
                <w:u w:color="000000"/>
                <w:lang w:val="zh-TW" w:eastAsia="zh-TW"/>
              </w:rPr>
            </w:pPr>
          </w:p>
          <w:p>
            <w:pPr>
              <w:jc w:val="left"/>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lang w:val="zh-TW" w:eastAsia="zh-TW"/>
              </w:rPr>
              <w:t>（公章）                      （公章）</w:t>
            </w:r>
          </w:p>
          <w:p>
            <w:pPr>
              <w:jc w:val="left"/>
              <w:rPr>
                <w:rFonts w:ascii="宋体" w:hAnsi="宋体" w:eastAsia="宋体" w:cs="宋体"/>
                <w:color w:val="auto"/>
                <w:szCs w:val="21"/>
                <w:highlight w:val="none"/>
                <w:u w:color="000000"/>
                <w:lang w:eastAsia="zh-TW"/>
              </w:rPr>
            </w:pPr>
          </w:p>
          <w:p>
            <w:pPr>
              <w:ind w:firstLine="210" w:firstLineChars="100"/>
              <w:rPr>
                <w:rFonts w:ascii="宋体" w:hAnsi="宋体" w:eastAsia="宋体" w:cs="宋体"/>
                <w:color w:val="auto"/>
                <w:szCs w:val="21"/>
                <w:highlight w:val="none"/>
                <w:lang w:eastAsia="zh-TW"/>
              </w:rPr>
            </w:pPr>
            <w:r>
              <w:rPr>
                <w:rFonts w:hint="eastAsia" w:ascii="宋体" w:hAnsi="宋体" w:eastAsia="宋体" w:cs="宋体"/>
                <w:color w:val="auto"/>
                <w:szCs w:val="21"/>
                <w:highlight w:val="none"/>
                <w:u w:color="000000"/>
                <w:lang w:val="zh-TW" w:eastAsia="zh-TW"/>
              </w:rPr>
              <w:t>年  月  日                  年  月  日</w:t>
            </w:r>
          </w:p>
        </w:tc>
        <w:tc>
          <w:tcPr>
            <w:tcW w:w="5018"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ind w:firstLine="420" w:firstLineChars="200"/>
              <w:jc w:val="left"/>
              <w:rPr>
                <w:rFonts w:ascii="宋体" w:hAnsi="宋体" w:eastAsia="宋体" w:cs="宋体"/>
                <w:color w:val="auto"/>
                <w:szCs w:val="21"/>
                <w:highlight w:val="none"/>
                <w:u w:color="000000"/>
                <w:lang w:val="zh-TW" w:eastAsia="zh-TW"/>
              </w:rPr>
            </w:pPr>
            <w:r>
              <w:rPr>
                <w:rFonts w:hint="eastAsia" w:ascii="宋体" w:hAnsi="宋体" w:eastAsia="宋体" w:cs="宋体"/>
                <w:color w:val="auto"/>
                <w:szCs w:val="21"/>
                <w:highlight w:val="none"/>
                <w:u w:color="000000"/>
              </w:rPr>
              <w:t>如本工法</w:t>
            </w:r>
            <w:r>
              <w:rPr>
                <w:rFonts w:hint="eastAsia" w:ascii="宋体" w:hAnsi="宋体" w:eastAsia="宋体" w:cs="宋体"/>
                <w:color w:val="auto"/>
                <w:szCs w:val="21"/>
                <w:highlight w:val="none"/>
                <w:u w:color="000000"/>
                <w:lang w:val="zh-TW" w:eastAsia="zh-TW"/>
              </w:rPr>
              <w:t>在本年度公布为市级典型工法，工法中涉及的知识产权、</w:t>
            </w:r>
            <w:r>
              <w:rPr>
                <w:rFonts w:hint="eastAsia" w:ascii="宋体" w:hAnsi="宋体" w:eastAsia="宋体" w:cs="宋体"/>
                <w:color w:val="auto"/>
                <w:szCs w:val="21"/>
                <w:highlight w:val="none"/>
                <w:u w:color="000000"/>
              </w:rPr>
              <w:t>关键技术（</w:t>
            </w:r>
            <w:r>
              <w:rPr>
                <w:rFonts w:hint="eastAsia" w:ascii="宋体" w:hAnsi="宋体" w:eastAsia="宋体" w:cs="宋体"/>
                <w:color w:val="auto"/>
                <w:szCs w:val="21"/>
                <w:highlight w:val="none"/>
                <w:lang w:val="zh-TW" w:eastAsia="zh-TW"/>
              </w:rPr>
              <w:sym w:font="Wingdings 2" w:char="00A3"/>
            </w:r>
            <w:r>
              <w:rPr>
                <w:rFonts w:hint="eastAsia" w:ascii="宋体" w:hAnsi="宋体" w:eastAsia="宋体" w:cs="宋体"/>
                <w:color w:val="auto"/>
                <w:szCs w:val="21"/>
                <w:highlight w:val="none"/>
                <w:u w:color="000000"/>
              </w:rPr>
              <w:t xml:space="preserve">同意/ </w:t>
            </w:r>
            <w:r>
              <w:rPr>
                <w:rFonts w:hint="eastAsia" w:ascii="宋体" w:hAnsi="宋体" w:eastAsia="宋体" w:cs="宋体"/>
                <w:color w:val="auto"/>
                <w:szCs w:val="21"/>
                <w:highlight w:val="none"/>
                <w:lang w:val="zh-TW" w:eastAsia="zh-TW"/>
              </w:rPr>
              <w:sym w:font="Wingdings 2" w:char="00A3"/>
            </w:r>
            <w:r>
              <w:rPr>
                <w:rFonts w:hint="eastAsia" w:ascii="宋体" w:hAnsi="宋体" w:eastAsia="宋体" w:cs="宋体"/>
                <w:color w:val="auto"/>
                <w:szCs w:val="21"/>
                <w:highlight w:val="none"/>
                <w:u w:color="000000"/>
              </w:rPr>
              <w:t>不同意）</w:t>
            </w:r>
            <w:r>
              <w:rPr>
                <w:rFonts w:hint="eastAsia" w:ascii="宋体" w:hAnsi="宋体" w:eastAsia="宋体" w:cs="宋体"/>
                <w:color w:val="auto"/>
                <w:szCs w:val="21"/>
                <w:highlight w:val="none"/>
                <w:u w:color="000000"/>
                <w:lang w:val="zh-TW" w:eastAsia="zh-TW"/>
              </w:rPr>
              <w:t>在工程建设过程中公开推广运用。</w:t>
            </w:r>
          </w:p>
          <w:p>
            <w:pPr>
              <w:jc w:val="left"/>
              <w:rPr>
                <w:rFonts w:ascii="宋体" w:hAnsi="宋体" w:eastAsia="宋体" w:cs="宋体"/>
                <w:b/>
                <w:bCs/>
                <w:color w:val="auto"/>
                <w:szCs w:val="21"/>
                <w:highlight w:val="none"/>
                <w:u w:color="000000"/>
              </w:rPr>
            </w:pPr>
          </w:p>
          <w:p>
            <w:pPr>
              <w:jc w:val="left"/>
              <w:rPr>
                <w:rFonts w:ascii="宋体" w:hAnsi="宋体" w:eastAsia="宋体" w:cs="宋体"/>
                <w:color w:val="auto"/>
                <w:szCs w:val="21"/>
                <w:highlight w:val="none"/>
                <w:u w:color="000000"/>
              </w:rPr>
            </w:pPr>
            <w:r>
              <w:rPr>
                <w:rFonts w:hint="eastAsia" w:ascii="宋体" w:hAnsi="宋体" w:eastAsia="宋体" w:cs="宋体"/>
                <w:b/>
                <w:bCs/>
                <w:color w:val="auto"/>
                <w:szCs w:val="21"/>
                <w:highlight w:val="none"/>
                <w:u w:color="000000"/>
              </w:rPr>
              <w:t>注：</w:t>
            </w:r>
            <w:r>
              <w:rPr>
                <w:rFonts w:hint="eastAsia" w:ascii="宋体" w:hAnsi="宋体" w:eastAsia="宋体" w:cs="宋体"/>
                <w:color w:val="auto"/>
                <w:szCs w:val="21"/>
                <w:highlight w:val="none"/>
                <w:u w:color="000000"/>
              </w:rPr>
              <w:t>请在</w:t>
            </w:r>
            <w:r>
              <w:rPr>
                <w:rFonts w:hint="eastAsia" w:ascii="宋体" w:hAnsi="宋体" w:eastAsia="宋体" w:cs="宋体"/>
                <w:color w:val="auto"/>
                <w:szCs w:val="21"/>
                <w:highlight w:val="none"/>
                <w:u w:color="000000"/>
                <w:lang w:val="zh-TW" w:eastAsia="zh-TW"/>
              </w:rPr>
              <w:sym w:font="Wingdings 2" w:char="00A3"/>
            </w:r>
            <w:r>
              <w:rPr>
                <w:rFonts w:hint="eastAsia" w:ascii="宋体" w:hAnsi="宋体" w:eastAsia="宋体" w:cs="宋体"/>
                <w:color w:val="auto"/>
                <w:szCs w:val="21"/>
                <w:highlight w:val="none"/>
                <w:u w:color="000000"/>
              </w:rPr>
              <w:t>打“√”，不填写视为放弃。</w:t>
            </w:r>
          </w:p>
        </w:tc>
      </w:tr>
      <w:tr>
        <w:tblPrEx>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CellMar>
            <w:top w:w="0" w:type="dxa"/>
            <w:left w:w="108" w:type="dxa"/>
            <w:bottom w:w="0" w:type="dxa"/>
            <w:right w:w="108" w:type="dxa"/>
          </w:tblCellMar>
        </w:tblPrEx>
        <w:trPr>
          <w:trHeight w:val="1115" w:hRule="atLeast"/>
          <w:jc w:val="center"/>
        </w:trPr>
        <w:tc>
          <w:tcPr>
            <w:tcW w:w="10099"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adjustRightInd w:val="0"/>
              <w:snapToGrid w:val="0"/>
              <w:jc w:val="center"/>
              <w:rPr>
                <w:rFonts w:ascii="宋体" w:hAnsi="宋体" w:eastAsia="宋体" w:cs="宋体"/>
                <w:color w:val="auto"/>
                <w:szCs w:val="21"/>
                <w:highlight w:val="none"/>
              </w:rPr>
            </w:pPr>
            <w:r>
              <w:rPr>
                <w:rFonts w:hint="eastAsia" w:ascii="Times New Roman" w:hAnsi="Times New Roman" w:eastAsia="方正小标宋_GBK"/>
                <w:color w:val="auto"/>
                <w:sz w:val="32"/>
                <w:szCs w:val="32"/>
                <w:highlight w:val="none"/>
              </w:rPr>
              <w:t>涉及他方知识产权的无争议声明书</w:t>
            </w:r>
          </w:p>
        </w:tc>
      </w:tr>
      <w:tr>
        <w:tblPrEx>
          <w:tblBorders>
            <w:top w:val="single" w:color="D7E4F2" w:sz="8" w:space="0"/>
            <w:left w:val="single" w:color="D7E4F2" w:sz="8" w:space="0"/>
            <w:bottom w:val="single" w:color="D7E4F2" w:sz="8" w:space="0"/>
            <w:right w:val="single" w:color="D7E4F2" w:sz="8" w:space="0"/>
            <w:insideH w:val="single" w:color="D7E4F2" w:sz="8" w:space="0"/>
            <w:insideV w:val="single" w:color="D7E4F2" w:sz="8" w:space="0"/>
          </w:tblBorders>
          <w:shd w:val="clear" w:color="auto" w:fill="CED7E7"/>
          <w:tblCellMar>
            <w:top w:w="0" w:type="dxa"/>
            <w:left w:w="108" w:type="dxa"/>
            <w:bottom w:w="0" w:type="dxa"/>
            <w:right w:w="108" w:type="dxa"/>
          </w:tblCellMar>
        </w:tblPrEx>
        <w:trPr>
          <w:trHeight w:val="5752" w:hRule="atLeast"/>
          <w:jc w:val="center"/>
        </w:trPr>
        <w:tc>
          <w:tcPr>
            <w:tcW w:w="10099"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pPr>
              <w:adjustRightInd w:val="0"/>
              <w:snapToGrid w:val="0"/>
              <w:spacing w:line="400" w:lineRule="exact"/>
              <w:rPr>
                <w:rFonts w:ascii="Times New Roman" w:hAnsi="Times New Roman" w:eastAsia="仿宋_GB2312"/>
                <w:b/>
                <w:color w:val="auto"/>
                <w:sz w:val="28"/>
                <w:szCs w:val="28"/>
                <w:highlight w:val="none"/>
              </w:rPr>
            </w:pPr>
            <w:r>
              <w:rPr>
                <w:rFonts w:hint="eastAsia" w:ascii="Times New Roman" w:hAnsi="Times New Roman" w:eastAsia="仿宋_GB2312"/>
                <w:b/>
                <w:color w:val="auto"/>
                <w:sz w:val="28"/>
                <w:szCs w:val="28"/>
                <w:highlight w:val="none"/>
              </w:rPr>
              <w:t>本工法完成单位在此声明：</w:t>
            </w:r>
          </w:p>
          <w:p>
            <w:pPr>
              <w:adjustRightInd w:val="0"/>
              <w:snapToGrid w:val="0"/>
              <w:spacing w:line="400" w:lineRule="exact"/>
              <w:ind w:firstLine="562" w:firstLineChars="200"/>
              <w:rPr>
                <w:rFonts w:ascii="Times New Roman" w:hAnsi="Times New Roman" w:eastAsia="仿宋_GB2312"/>
                <w:b/>
                <w:color w:val="auto"/>
                <w:sz w:val="28"/>
                <w:szCs w:val="28"/>
                <w:highlight w:val="none"/>
              </w:rPr>
            </w:pPr>
            <w:r>
              <w:rPr>
                <w:rFonts w:hint="eastAsia" w:ascii="Times New Roman" w:hAnsi="Times New Roman" w:eastAsia="仿宋_GB2312"/>
                <w:b/>
                <w:color w:val="auto"/>
                <w:sz w:val="28"/>
                <w:szCs w:val="28"/>
                <w:highlight w:val="none"/>
              </w:rPr>
              <w:t>1.本工法及完成人在研发完成及应用过程中的所有工作成果，其所有权无争议地属于声明单位。</w:t>
            </w:r>
          </w:p>
          <w:p>
            <w:pPr>
              <w:adjustRightInd w:val="0"/>
              <w:snapToGrid w:val="0"/>
              <w:spacing w:line="400" w:lineRule="exact"/>
              <w:ind w:firstLine="562" w:firstLineChars="200"/>
              <w:rPr>
                <w:rFonts w:ascii="Times New Roman" w:hAnsi="Times New Roman" w:eastAsia="仿宋_GB2312"/>
                <w:b/>
                <w:color w:val="auto"/>
                <w:sz w:val="28"/>
                <w:szCs w:val="28"/>
                <w:highlight w:val="none"/>
              </w:rPr>
            </w:pPr>
            <w:r>
              <w:rPr>
                <w:rFonts w:hint="eastAsia" w:ascii="Times New Roman" w:hAnsi="Times New Roman" w:eastAsia="仿宋_GB2312"/>
                <w:b/>
                <w:color w:val="auto"/>
                <w:sz w:val="28"/>
                <w:szCs w:val="28"/>
                <w:highlight w:val="none"/>
              </w:rPr>
              <w:t>2.声明单位与本工法的主要完成人以及任何第三方不存在任何与本工法有关的权属争议。</w:t>
            </w:r>
          </w:p>
          <w:p>
            <w:pPr>
              <w:adjustRightInd w:val="0"/>
              <w:snapToGrid w:val="0"/>
              <w:spacing w:line="400" w:lineRule="exact"/>
              <w:ind w:firstLine="562" w:firstLineChars="200"/>
              <w:rPr>
                <w:rFonts w:ascii="Times New Roman" w:hAnsi="Times New Roman" w:eastAsia="仿宋_GB2312"/>
                <w:b/>
                <w:color w:val="auto"/>
                <w:sz w:val="28"/>
                <w:szCs w:val="28"/>
                <w:highlight w:val="none"/>
              </w:rPr>
            </w:pPr>
            <w:r>
              <w:rPr>
                <w:rFonts w:hint="eastAsia" w:ascii="Times New Roman" w:hAnsi="Times New Roman" w:eastAsia="仿宋_GB2312"/>
                <w:b/>
                <w:color w:val="auto"/>
                <w:sz w:val="28"/>
                <w:szCs w:val="28"/>
                <w:highlight w:val="none"/>
              </w:rPr>
              <w:t>3.本工法所涉及专利，按“专利权人授权声明”处理。</w:t>
            </w:r>
          </w:p>
          <w:p>
            <w:pPr>
              <w:adjustRightInd w:val="0"/>
              <w:snapToGrid w:val="0"/>
              <w:spacing w:line="400" w:lineRule="exact"/>
              <w:ind w:firstLine="562" w:firstLineChars="200"/>
              <w:rPr>
                <w:rFonts w:ascii="Times New Roman" w:hAnsi="Times New Roman" w:eastAsia="仿宋_GB2312"/>
                <w:b/>
                <w:color w:val="auto"/>
                <w:sz w:val="28"/>
                <w:szCs w:val="28"/>
                <w:highlight w:val="none"/>
              </w:rPr>
            </w:pPr>
            <w:r>
              <w:rPr>
                <w:rFonts w:hint="eastAsia" w:ascii="Times New Roman" w:hAnsi="Times New Roman" w:eastAsia="仿宋_GB2312"/>
                <w:b/>
                <w:color w:val="auto"/>
                <w:sz w:val="28"/>
                <w:szCs w:val="28"/>
                <w:highlight w:val="none"/>
              </w:rPr>
              <w:t>以上事项如发生产权争议，由声明单位承担所产生的一切法律责任。</w:t>
            </w:r>
          </w:p>
          <w:p>
            <w:pPr>
              <w:adjustRightInd w:val="0"/>
              <w:snapToGrid w:val="0"/>
              <w:spacing w:line="400" w:lineRule="exact"/>
              <w:rPr>
                <w:rFonts w:ascii="Times New Roman" w:hAnsi="Times New Roman" w:eastAsia="黑体"/>
                <w:color w:val="auto"/>
                <w:sz w:val="28"/>
                <w:szCs w:val="28"/>
                <w:highlight w:val="none"/>
              </w:rPr>
            </w:pPr>
          </w:p>
          <w:p>
            <w:pPr>
              <w:adjustRightInd w:val="0"/>
              <w:snapToGrid w:val="0"/>
              <w:spacing w:line="400" w:lineRule="exact"/>
              <w:ind w:right="-67"/>
              <w:jc w:val="center"/>
              <w:rPr>
                <w:rFonts w:ascii="Times New Roman" w:hAnsi="Times New Roman" w:eastAsia="仿宋_GB2312"/>
                <w:b/>
                <w:color w:val="auto"/>
                <w:szCs w:val="21"/>
                <w:highlight w:val="none"/>
              </w:rPr>
            </w:pPr>
          </w:p>
          <w:p>
            <w:pPr>
              <w:adjustRightInd w:val="0"/>
              <w:snapToGrid w:val="0"/>
              <w:spacing w:line="400" w:lineRule="exact"/>
              <w:ind w:right="-67"/>
              <w:jc w:val="center"/>
              <w:rPr>
                <w:rFonts w:ascii="Times New Roman" w:hAnsi="Times New Roman" w:eastAsia="仿宋_GB2312"/>
                <w:b/>
                <w:color w:val="auto"/>
                <w:szCs w:val="21"/>
                <w:highlight w:val="none"/>
              </w:rPr>
            </w:pPr>
          </w:p>
          <w:p>
            <w:pPr>
              <w:adjustRightInd w:val="0"/>
              <w:snapToGrid w:val="0"/>
              <w:spacing w:line="400" w:lineRule="exact"/>
              <w:ind w:right="-67"/>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 xml:space="preserve">    声明单位1：（公章）      声明单位2：（公章）                     </w:t>
            </w:r>
          </w:p>
          <w:p>
            <w:pPr>
              <w:adjustRightInd w:val="0"/>
              <w:snapToGrid w:val="0"/>
              <w:jc w:val="center"/>
              <w:rPr>
                <w:rFonts w:ascii="Times New Roman" w:hAnsi="Times New Roman" w:eastAsia="方正小标宋_GBK"/>
                <w:color w:val="auto"/>
                <w:sz w:val="32"/>
                <w:szCs w:val="32"/>
                <w:highlight w:val="none"/>
              </w:rPr>
            </w:pPr>
            <w:r>
              <w:rPr>
                <w:rFonts w:hint="eastAsia" w:ascii="宋体" w:hAnsi="宋体" w:eastAsia="宋体" w:cs="宋体"/>
                <w:b/>
                <w:color w:val="auto"/>
                <w:sz w:val="24"/>
                <w:highlight w:val="none"/>
              </w:rPr>
              <w:t>年   月   日              年  月   日</w:t>
            </w:r>
          </w:p>
        </w:tc>
      </w:tr>
    </w:tbl>
    <w:p>
      <w:pPr>
        <w:rPr>
          <w:rFonts w:ascii="仿宋_GB2312" w:hAnsi="微软雅黑" w:eastAsia="仿宋_GB2312" w:cs="仿宋_GB2312"/>
          <w:color w:val="auto"/>
          <w:sz w:val="32"/>
          <w:szCs w:val="32"/>
          <w:highlight w:val="none"/>
          <w:shd w:val="clear" w:color="auto" w:fill="FFFFFF"/>
        </w:rPr>
      </w:pPr>
    </w:p>
    <w:sectPr>
      <w:footerReference r:id="rId4" w:type="default"/>
      <w:footerReference r:id="rId5" w:type="even"/>
      <w:pgSz w:w="11907" w:h="16838"/>
      <w:pgMar w:top="2098" w:right="1474" w:bottom="1985" w:left="1588"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833A21-BFC8-4F6B-91D7-A4F2D1A12C5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23E76690-24B6-4B78-8CB9-4B51B6BBF3CA}"/>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3" w:fontKey="{5B473768-4C70-4F46-B1FC-8C800BC8EE22}"/>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embedRegular r:id="rId4" w:fontKey="{AFC5A47B-CB8E-4947-B5E6-77581C79A1F1}"/>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5" w:fontKey="{8D14CF57-653B-4E19-8BF8-FB3447DA0CA8}"/>
  </w:font>
  <w:font w:name="Wingdings 2">
    <w:panose1 w:val="05020102010507070707"/>
    <w:charset w:val="02"/>
    <w:family w:val="roman"/>
    <w:pitch w:val="default"/>
    <w:sig w:usb0="00000000" w:usb1="00000000" w:usb2="00000000" w:usb3="00000000" w:csb0="80000000" w:csb1="00000000"/>
    <w:embedRegular r:id="rId6" w:fontKey="{87E59028-FB02-4647-BED6-63D3A82110DB}"/>
  </w:font>
  <w:font w:name="方正姚体">
    <w:panose1 w:val="02010601030101010101"/>
    <w:charset w:val="86"/>
    <w:family w:val="auto"/>
    <w:pitch w:val="default"/>
    <w:sig w:usb0="00000003" w:usb1="080E0000" w:usb2="00000000" w:usb3="00000000" w:csb0="00040000" w:csb1="00000000"/>
  </w:font>
  <w:font w:name="文星仿宋">
    <w:panose1 w:val="02010604000101010101"/>
    <w:charset w:val="86"/>
    <w:family w:val="auto"/>
    <w:pitch w:val="default"/>
    <w:sig w:usb0="00000001" w:usb1="080E0000" w:usb2="00000000" w:usb3="00000000" w:csb0="00040001" w:csb1="00000000"/>
  </w:font>
  <w:font w:name="文星报宋">
    <w:panose1 w:val="0201060900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sz w:val="21"/>
                              <w:szCs w:val="21"/>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6"/>
                      <w:rPr>
                        <w:sz w:val="21"/>
                        <w:szCs w:val="21"/>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Theme="minorEastAsia" w:hAnsi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608894"/>
    </w:sdtPr>
    <w:sdtEndPr>
      <w:rPr>
        <w:rFonts w:asciiTheme="minorEastAsia" w:hAnsiTheme="minorEastAsia"/>
        <w:sz w:val="28"/>
        <w:szCs w:val="28"/>
      </w:rPr>
    </w:sdtEndPr>
    <w:sdtContent>
      <w:p>
        <w:pPr>
          <w:pStyle w:val="6"/>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24 -</w:t>
        </w:r>
        <w:r>
          <w:rPr>
            <w:rFonts w:asciiTheme="minorEastAsia" w:hAnsi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Nzk1OTE5ZjkyMThiNmI4NDViMzc4ZWUxNjA5M2IifQ=="/>
  </w:docVars>
  <w:rsids>
    <w:rsidRoot w:val="7F820710"/>
    <w:rsid w:val="000651F5"/>
    <w:rsid w:val="00086D51"/>
    <w:rsid w:val="00093585"/>
    <w:rsid w:val="000A0AE4"/>
    <w:rsid w:val="000B132F"/>
    <w:rsid w:val="000B5D95"/>
    <w:rsid w:val="000B77E6"/>
    <w:rsid w:val="000D0666"/>
    <w:rsid w:val="000D4F3C"/>
    <w:rsid w:val="00101467"/>
    <w:rsid w:val="00137757"/>
    <w:rsid w:val="0015719D"/>
    <w:rsid w:val="001617AF"/>
    <w:rsid w:val="001C7E9E"/>
    <w:rsid w:val="001E0F89"/>
    <w:rsid w:val="00205242"/>
    <w:rsid w:val="002112A1"/>
    <w:rsid w:val="00232B36"/>
    <w:rsid w:val="002425C6"/>
    <w:rsid w:val="00263C4F"/>
    <w:rsid w:val="00270AB1"/>
    <w:rsid w:val="00294249"/>
    <w:rsid w:val="002D7FBB"/>
    <w:rsid w:val="002E647F"/>
    <w:rsid w:val="00354374"/>
    <w:rsid w:val="003B7EB2"/>
    <w:rsid w:val="003D5AC9"/>
    <w:rsid w:val="003D764F"/>
    <w:rsid w:val="003D7760"/>
    <w:rsid w:val="003F206F"/>
    <w:rsid w:val="004374D7"/>
    <w:rsid w:val="00440FC4"/>
    <w:rsid w:val="00457C98"/>
    <w:rsid w:val="00463CCD"/>
    <w:rsid w:val="005055C6"/>
    <w:rsid w:val="005068F9"/>
    <w:rsid w:val="0052358B"/>
    <w:rsid w:val="00537490"/>
    <w:rsid w:val="00544A22"/>
    <w:rsid w:val="00567FA1"/>
    <w:rsid w:val="00596827"/>
    <w:rsid w:val="005D238C"/>
    <w:rsid w:val="005E17CE"/>
    <w:rsid w:val="006001E8"/>
    <w:rsid w:val="006035E8"/>
    <w:rsid w:val="00615BB2"/>
    <w:rsid w:val="00634DC8"/>
    <w:rsid w:val="00646786"/>
    <w:rsid w:val="00655B49"/>
    <w:rsid w:val="00671F3A"/>
    <w:rsid w:val="006759EA"/>
    <w:rsid w:val="006A66F6"/>
    <w:rsid w:val="006B18F2"/>
    <w:rsid w:val="006C3194"/>
    <w:rsid w:val="006D329C"/>
    <w:rsid w:val="006D38A6"/>
    <w:rsid w:val="006E1632"/>
    <w:rsid w:val="006F666F"/>
    <w:rsid w:val="00705FB2"/>
    <w:rsid w:val="00712702"/>
    <w:rsid w:val="007512C9"/>
    <w:rsid w:val="0078146B"/>
    <w:rsid w:val="00787D17"/>
    <w:rsid w:val="008051E4"/>
    <w:rsid w:val="00840EEF"/>
    <w:rsid w:val="00850F43"/>
    <w:rsid w:val="00851461"/>
    <w:rsid w:val="0087743B"/>
    <w:rsid w:val="0089331B"/>
    <w:rsid w:val="008D4FA1"/>
    <w:rsid w:val="008E056F"/>
    <w:rsid w:val="008F7A1F"/>
    <w:rsid w:val="009306AE"/>
    <w:rsid w:val="00932463"/>
    <w:rsid w:val="009350BD"/>
    <w:rsid w:val="00966A1B"/>
    <w:rsid w:val="00994416"/>
    <w:rsid w:val="009C269B"/>
    <w:rsid w:val="009D0911"/>
    <w:rsid w:val="00A00CBC"/>
    <w:rsid w:val="00A60BD5"/>
    <w:rsid w:val="00A955CC"/>
    <w:rsid w:val="00AC1C4D"/>
    <w:rsid w:val="00AE7C21"/>
    <w:rsid w:val="00B152AE"/>
    <w:rsid w:val="00B253A1"/>
    <w:rsid w:val="00B42B96"/>
    <w:rsid w:val="00B757A5"/>
    <w:rsid w:val="00B96A91"/>
    <w:rsid w:val="00BB1365"/>
    <w:rsid w:val="00BD6191"/>
    <w:rsid w:val="00BD6EDD"/>
    <w:rsid w:val="00C5351B"/>
    <w:rsid w:val="00C61B53"/>
    <w:rsid w:val="00C87993"/>
    <w:rsid w:val="00C976A4"/>
    <w:rsid w:val="00CA0396"/>
    <w:rsid w:val="00D12B7A"/>
    <w:rsid w:val="00D2269C"/>
    <w:rsid w:val="00D2686A"/>
    <w:rsid w:val="00D6477D"/>
    <w:rsid w:val="00D66B55"/>
    <w:rsid w:val="00D8086D"/>
    <w:rsid w:val="00D9458A"/>
    <w:rsid w:val="00DA04F4"/>
    <w:rsid w:val="00DB4490"/>
    <w:rsid w:val="00DC676D"/>
    <w:rsid w:val="00DF0BC1"/>
    <w:rsid w:val="00E03627"/>
    <w:rsid w:val="00E15680"/>
    <w:rsid w:val="00E5391A"/>
    <w:rsid w:val="00E944A2"/>
    <w:rsid w:val="00EB60EF"/>
    <w:rsid w:val="00F46F06"/>
    <w:rsid w:val="00F54C46"/>
    <w:rsid w:val="00F76288"/>
    <w:rsid w:val="00F8302F"/>
    <w:rsid w:val="00F9437D"/>
    <w:rsid w:val="00F966BF"/>
    <w:rsid w:val="00FD1683"/>
    <w:rsid w:val="00FF7CFB"/>
    <w:rsid w:val="011949CD"/>
    <w:rsid w:val="02337D11"/>
    <w:rsid w:val="02653087"/>
    <w:rsid w:val="02875D57"/>
    <w:rsid w:val="031D67F6"/>
    <w:rsid w:val="0419368E"/>
    <w:rsid w:val="089F35E5"/>
    <w:rsid w:val="09062D2D"/>
    <w:rsid w:val="09C916A6"/>
    <w:rsid w:val="0B470C8C"/>
    <w:rsid w:val="0C342C8A"/>
    <w:rsid w:val="0C7B6347"/>
    <w:rsid w:val="0D63594E"/>
    <w:rsid w:val="0F1A3EB1"/>
    <w:rsid w:val="10A15176"/>
    <w:rsid w:val="11086BAF"/>
    <w:rsid w:val="127F352B"/>
    <w:rsid w:val="16C9706F"/>
    <w:rsid w:val="16E64F85"/>
    <w:rsid w:val="17546ADD"/>
    <w:rsid w:val="19814A2E"/>
    <w:rsid w:val="19B25567"/>
    <w:rsid w:val="1CC035B8"/>
    <w:rsid w:val="1D106097"/>
    <w:rsid w:val="1FBFA160"/>
    <w:rsid w:val="22015ED5"/>
    <w:rsid w:val="22954E49"/>
    <w:rsid w:val="27FC1DD2"/>
    <w:rsid w:val="2A946E68"/>
    <w:rsid w:val="2BAF14D3"/>
    <w:rsid w:val="2E54250E"/>
    <w:rsid w:val="2E8B04F0"/>
    <w:rsid w:val="2FFFE3CB"/>
    <w:rsid w:val="31D82170"/>
    <w:rsid w:val="32C04CBB"/>
    <w:rsid w:val="337E6EE2"/>
    <w:rsid w:val="365457D6"/>
    <w:rsid w:val="37714FAD"/>
    <w:rsid w:val="37FF7772"/>
    <w:rsid w:val="3A7B3BB7"/>
    <w:rsid w:val="3AEC66D3"/>
    <w:rsid w:val="3BCD7941"/>
    <w:rsid w:val="3E574261"/>
    <w:rsid w:val="40F032BB"/>
    <w:rsid w:val="458A2D71"/>
    <w:rsid w:val="46E8343E"/>
    <w:rsid w:val="47A40D0C"/>
    <w:rsid w:val="47E3583A"/>
    <w:rsid w:val="4D9F43E8"/>
    <w:rsid w:val="4E7805EF"/>
    <w:rsid w:val="537539FA"/>
    <w:rsid w:val="53EC0969"/>
    <w:rsid w:val="595829B5"/>
    <w:rsid w:val="59D3793B"/>
    <w:rsid w:val="5B0031FB"/>
    <w:rsid w:val="5B3E5C7B"/>
    <w:rsid w:val="5B5E76A2"/>
    <w:rsid w:val="5BBD1B20"/>
    <w:rsid w:val="5CB309A7"/>
    <w:rsid w:val="5CF8285E"/>
    <w:rsid w:val="5DD76917"/>
    <w:rsid w:val="63AE6FFE"/>
    <w:rsid w:val="64304C89"/>
    <w:rsid w:val="669A21CE"/>
    <w:rsid w:val="66D02724"/>
    <w:rsid w:val="66DE4922"/>
    <w:rsid w:val="685B68C1"/>
    <w:rsid w:val="6A9A6D03"/>
    <w:rsid w:val="6CC21BBB"/>
    <w:rsid w:val="6DB24D6B"/>
    <w:rsid w:val="6FD66352"/>
    <w:rsid w:val="6FE41C21"/>
    <w:rsid w:val="73D43736"/>
    <w:rsid w:val="75247969"/>
    <w:rsid w:val="767C6572"/>
    <w:rsid w:val="7CDF63BE"/>
    <w:rsid w:val="7D947A81"/>
    <w:rsid w:val="7E417769"/>
    <w:rsid w:val="7F115CFE"/>
    <w:rsid w:val="7F5D60EC"/>
    <w:rsid w:val="7F820710"/>
    <w:rsid w:val="DBDBDA1B"/>
    <w:rsid w:val="DFABACF6"/>
    <w:rsid w:val="FD65C6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Calibri" w:hAnsi="Calibri" w:eastAsia="宋体" w:cs="Times New Roman"/>
      <w:sz w:val="32"/>
      <w:szCs w:val="32"/>
    </w:rPr>
  </w:style>
  <w:style w:type="paragraph" w:styleId="3">
    <w:name w:val="Body Text Indent"/>
    <w:basedOn w:val="1"/>
    <w:unhideWhenUsed/>
    <w:qFormat/>
    <w:uiPriority w:val="99"/>
    <w:pPr>
      <w:spacing w:after="120"/>
      <w:ind w:left="420" w:leftChars="200"/>
    </w:pPr>
  </w:style>
  <w:style w:type="paragraph" w:styleId="4">
    <w:name w:val="Plain Text"/>
    <w:basedOn w:val="1"/>
    <w:qFormat/>
    <w:uiPriority w:val="0"/>
    <w:pPr>
      <w:spacing w:line="360" w:lineRule="auto"/>
      <w:ind w:firstLine="480" w:firstLineChars="200"/>
    </w:pPr>
    <w:rPr>
      <w:rFonts w:ascii="仿宋_GB2312"/>
      <w:sz w:val="24"/>
    </w:rPr>
  </w:style>
  <w:style w:type="paragraph" w:styleId="5">
    <w:name w:val="Balloon Text"/>
    <w:basedOn w:val="1"/>
    <w:link w:val="15"/>
    <w:qFormat/>
    <w:uiPriority w:val="0"/>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unhideWhenUsed/>
    <w:qFormat/>
    <w:uiPriority w:val="0"/>
    <w:rPr>
      <w:rFonts w:ascii="黑体" w:hAnsi="黑体" w:eastAsia="黑体" w:cs="Times New Roman"/>
      <w:sz w:val="32"/>
      <w:szCs w:val="32"/>
    </w:rPr>
  </w:style>
  <w:style w:type="paragraph" w:styleId="9">
    <w:name w:val="footnote text"/>
    <w:basedOn w:val="1"/>
    <w:qFormat/>
    <w:uiPriority w:val="0"/>
    <w:pPr>
      <w:snapToGrid w:val="0"/>
      <w:jc w:val="left"/>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paragraph" w:styleId="11">
    <w:name w:val="Body Text First Indent 2"/>
    <w:basedOn w:val="3"/>
    <w:qFormat/>
    <w:uiPriority w:val="0"/>
    <w:pPr>
      <w:ind w:firstLine="420" w:firstLineChars="200"/>
    </w:pPr>
  </w:style>
  <w:style w:type="character" w:styleId="14">
    <w:name w:val="FollowedHyperlink"/>
    <w:basedOn w:val="13"/>
    <w:qFormat/>
    <w:uiPriority w:val="0"/>
    <w:rPr>
      <w:color w:val="800080"/>
      <w:u w:val="single"/>
    </w:rPr>
  </w:style>
  <w:style w:type="character" w:customStyle="1" w:styleId="15">
    <w:name w:val="批注框文本 Char"/>
    <w:basedOn w:val="13"/>
    <w:link w:val="5"/>
    <w:qFormat/>
    <w:uiPriority w:val="0"/>
    <w:rPr>
      <w:kern w:val="2"/>
      <w:sz w:val="18"/>
      <w:szCs w:val="18"/>
    </w:rPr>
  </w:style>
  <w:style w:type="character" w:customStyle="1" w:styleId="16">
    <w:name w:val="页脚 Char"/>
    <w:basedOn w:val="13"/>
    <w:link w:val="6"/>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8f6e819e-9c53-45b1-8b9e-77e29030b5e4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DCA7FF</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292d8691-6e83-4d23-a3c0-c5d40a3af6ee</errorID>
      <errorWord xmlns="http://schemas.wps.cn/vas-ai-hub/contract-review">５</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5</item>
      </candidateList>
      <explain xmlns="http://schemas.wps.cn/vas-ai-hub/contract-review">文本全半角错误。</explain>
      <paraID xmlns="http://schemas.wps.cn/vas-ai-hub/contract-review">  DCA7FF</paraID>
      <start xmlns="http://schemas.wps.cn/vas-ai-hub/contract-review">23</start>
      <end xmlns="http://schemas.wps.cn/vas-ai-hub/contract-review">24</end>
      <status xmlns="http://schemas.wps.cn/vas-ai-hub/contract-review">modified</status>
      <modifiedWord xmlns="http://schemas.wps.cn/vas-ai-hub/contract-review">5</modifiedWord>
      <trackRevisions xmlns="http://schemas.wps.cn/vas-ai-hub/contract-review">false</trackRevisions>
    </reviewItem>
    <reviewItem xmlns="http://schemas.wps.cn/vas-ai-hub/contract-review">
      <errorID xmlns="http://schemas.wps.cn/vas-ai-hub/contract-review">b78976f1-f26c-41ba-8a5b-928c8eabe152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DCA7FF</paraID>
      <start xmlns="http://schemas.wps.cn/vas-ai-hub/contract-review">25</start>
      <end xmlns="http://schemas.wps.cn/vas-ai-hub/contract-review">26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62a27fc9-e157-4163-8d51-188a59659f39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DCA7FF</paraID>
      <start xmlns="http://schemas.wps.cn/vas-ai-hub/contract-review">48</start>
      <end xmlns="http://schemas.wps.cn/vas-ai-hub/contract-review">49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d792f551-4e19-4662-a4bd-ed18e8d00a25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DCA7FF</paraID>
      <start xmlns="http://schemas.wps.cn/vas-ai-hub/contract-review">61</start>
      <end xmlns="http://schemas.wps.cn/vas-ai-hub/contract-review">62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ddcbe7f7-7c23-4f2a-a641-55d2abb5f4b5</errorID>
      <errorWord xmlns="http://schemas.wps.cn/vas-ai-hub/contract-review">２</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2</item>
      </candidateList>
      <explain xmlns="http://schemas.wps.cn/vas-ai-hub/contract-review">文本全半角错误。</explain>
      <paraID xmlns="http://schemas.wps.cn/vas-ai-hub/contract-review">  DCA7FF</paraID>
      <start xmlns="http://schemas.wps.cn/vas-ai-hub/contract-review">64</start>
      <end xmlns="http://schemas.wps.cn/vas-ai-hub/contract-review">65</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2dadfad8-44cb-47af-b4fb-df46b68d25ce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DCA7FF</paraID>
      <start xmlns="http://schemas.wps.cn/vas-ai-hub/contract-review">70</start>
      <end xmlns="http://schemas.wps.cn/vas-ai-hub/contract-review">71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92303876-9b0c-4710-8a4f-5e6885e7cf8f</errorID>
      <errorWord xmlns="http://schemas.wps.cn/vas-ai-hub/contract-review">７</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7</item>
      </candidateList>
      <explain xmlns="http://schemas.wps.cn/vas-ai-hub/contract-review">文本全半角错误。</explain>
      <paraID xmlns="http://schemas.wps.cn/vas-ai-hub/contract-review">  DCA7FF</paraID>
      <start xmlns="http://schemas.wps.cn/vas-ai-hub/contract-review">79</start>
      <end xmlns="http://schemas.wps.cn/vas-ai-hub/contract-review">80</end>
      <status xmlns="http://schemas.wps.cn/vas-ai-hub/contract-review">modified</status>
      <modifiedWord xmlns="http://schemas.wps.cn/vas-ai-hub/contract-review">7</modifiedWord>
      <trackRevisions xmlns="http://schemas.wps.cn/vas-ai-hub/contract-review">false</trackRevisions>
    </reviewItem>
    <reviewItem xmlns="http://schemas.wps.cn/vas-ai-hub/contract-review">
      <errorID xmlns="http://schemas.wps.cn/vas-ai-hub/contract-review">45b4bb13-ea96-439c-a38b-14f890eb7d0b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DCA7FF</paraID>
      <start xmlns="http://schemas.wps.cn/vas-ai-hub/contract-review">81</start>
      <end xmlns="http://schemas.wps.cn/vas-ai-hub/contract-review">82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0bcc816e-ec78-4120-b4d9-57456079c5a5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DCA7FF</paraID>
      <start xmlns="http://schemas.wps.cn/vas-ai-hub/contract-review">99</start>
      <end xmlns="http://schemas.wps.cn/vas-ai-hub/contract-review">100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5097e845-cc70-4636-b97d-43a6a5490fa5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DCA7FF</paraID>
      <start xmlns="http://schemas.wps.cn/vas-ai-hub/contract-review">115</start>
      <end xmlns="http://schemas.wps.cn/vas-ai-hub/contract-review">116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acf2bb96-5a0d-4c8e-99d4-c463b6f5c8b7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4CC7C6C0</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bba9ce73-5d26-4a04-870e-ff09c14786f4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23B2457F</paraID>
      <start xmlns="http://schemas.wps.cn/vas-ai-hub/contract-review">47</start>
      <end xmlns="http://schemas.wps.cn/vas-ai-hub/contract-review">48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ec4ad3cb-1685-4bdd-8e7e-8c0300398a42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695E4057</paraID>
      <start xmlns="http://schemas.wps.cn/vas-ai-hub/contract-review">123</start>
      <end xmlns="http://schemas.wps.cn/vas-ai-hub/contract-review">124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af3e6540-3d5b-4e22-956d-a006c9074264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2B82002A</paraID>
      <start xmlns="http://schemas.wps.cn/vas-ai-hub/contract-review">75</start>
      <end xmlns="http://schemas.wps.cn/vas-ai-hub/contract-review">76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f53480a8-6869-4fb3-a32a-59d0f2d8af2b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7CBA926F</paraID>
      <start xmlns="http://schemas.wps.cn/vas-ai-hub/contract-review">31</start>
      <end xmlns="http://schemas.wps.cn/vas-ai-hub/contract-review">32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f82e5eed-3863-4656-aa2b-c82536900a4e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5484BF8F</paraID>
      <start xmlns="http://schemas.wps.cn/vas-ai-hub/contract-review">19</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19c95131-7729-41d1-96fc-71e44c123ac5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473455D8</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c82366af-a687-46ed-8003-c86ce0032507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48B88F5D</paraID>
      <start xmlns="http://schemas.wps.cn/vas-ai-hub/contract-review">31</start>
      <end xmlns="http://schemas.wps.cn/vas-ai-hub/contract-review">32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b42f2371-8e8f-4618-87d4-1805b9412265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397B73FE</paraID>
      <start xmlns="http://schemas.wps.cn/vas-ai-hub/contract-review">32</start>
      <end xmlns="http://schemas.wps.cn/vas-ai-hub/contract-review">33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2c8239de-39b0-4ea8-91f6-7fc301ff39c4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6B816BE6</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47f89f74-1aec-4fc3-8327-1cb85ceb8b70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2711062D</paraID>
      <start xmlns="http://schemas.wps.cn/vas-ai-hub/contract-review">54</start>
      <end xmlns="http://schemas.wps.cn/vas-ai-hub/contract-review">55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f6b05f69-659f-4042-a2a7-a8b53d9026a9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1ACE31F</paraID>
      <start xmlns="http://schemas.wps.cn/vas-ai-hub/contract-review">28</start>
      <end xmlns="http://schemas.wps.cn/vas-ai-hub/contract-review">29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8d4e68a0-5c82-407e-be87-4020b2e64035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7417F9EB</paraID>
      <start xmlns="http://schemas.wps.cn/vas-ai-hub/contract-review">25</start>
      <end xmlns="http://schemas.wps.cn/vas-ai-hub/contract-review">26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95d00e1b-bf15-4325-b0a8-ef43342e3fea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14C008E4</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1f0f06f2-8cf2-47ab-9d52-010f7b58e801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665009EC</paraID>
      <start xmlns="http://schemas.wps.cn/vas-ai-hub/contract-review">42</start>
      <end xmlns="http://schemas.wps.cn/vas-ai-hub/contract-review">43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519df517-e16a-4576-8649-0d83c4be71f7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5D1006CB</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5e151527-13df-4436-83ff-afb011f6f4a0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5D1006CB</paraID>
      <start xmlns="http://schemas.wps.cn/vas-ai-hub/contract-review">20</start>
      <end xmlns="http://schemas.wps.cn/vas-ai-hub/contract-review">21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68b0c141-0bb2-4fe2-9132-75ef1657fd3d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1DAC1F13</paraID>
      <start xmlns="http://schemas.wps.cn/vas-ai-hub/contract-review">19</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d9249eec-b9de-4f21-ba09-06a0550e7de8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1DAC1F13</paraID>
      <start xmlns="http://schemas.wps.cn/vas-ai-hub/contract-review">22</start>
      <end xmlns="http://schemas.wps.cn/vas-ai-hub/contract-review">23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7135837e-33be-428b-898c-223d17d6a07e</errorID>
      <errorWord xmlns="http://schemas.wps.cn/vas-ai-hub/contract-review">工法</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工程</item>
      </candidateList>
      <explain xmlns="http://schemas.wps.cn/vas-ai-hub/contract-review"/>
      <paraID xmlns="http://schemas.wps.cn/vas-ai-hub/contract-review">3BB66B36</paraID>
      <start xmlns="http://schemas.wps.cn/vas-ai-hub/contract-review">63</start>
      <end xmlns="http://schemas.wps.cn/vas-ai-hub/contract-review">65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bb487ba6-d25b-4d3b-8d1e-e4089a3b68c9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67798998</paraID>
      <start xmlns="http://schemas.wps.cn/vas-ai-hub/contract-review">26</start>
      <end xmlns="http://schemas.wps.cn/vas-ai-hub/contract-review">27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f16068f2-871c-4dce-9b8a-7df907ef7ef8</errorID>
      <errorWord xmlns="http://schemas.wps.cn/vas-ai-hub/contract-review">请在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请</item>
      </candidateList>
      <explain xmlns="http://schemas.wps.cn/vas-ai-hub/contract-review"/>
      <paraID xmlns="http://schemas.wps.cn/vas-ai-hub/contract-review">19F9037F</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07141839-75af-478d-a835-48b81071d877</errorID>
      <errorWord xmlns="http://schemas.wps.cn/vas-ai-hub/contract-review">并要</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并</item>
      </candidateList>
      <explain xmlns="http://schemas.wps.cn/vas-ai-hub/contract-review">（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 xmlns="http://schemas.wps.cn/vas-ai-hub/contract-review">4B90388C</paraID>
      <start xmlns="http://schemas.wps.cn/vas-ai-hub/contract-review">58</start>
      <end xmlns="http://schemas.wps.cn/vas-ai-hub/contract-review">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eace2ec9-6dce-4377-8bbc-2392b1f12d35</errorID>
      <errorWord xmlns="http://schemas.wps.cn/vas-ai-hub/contract-review">安全的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安全</item>
      </candidateList>
      <explain xmlns="http://schemas.wps.cn/vas-ai-hub/contract-review">〈形〉没有危险；不受威胁；不出事故：～操作｜～地带｜注意交通～。</explain>
      <paraID xmlns="http://schemas.wps.cn/vas-ai-hub/contract-review">1F9B29AA</paraID>
      <start xmlns="http://schemas.wps.cn/vas-ai-hub/contract-review">26</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bb979a31-25ce-4ffc-8f18-4e01e95c4383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2B0D21AE</paraID>
      <start xmlns="http://schemas.wps.cn/vas-ai-hub/contract-review">78</start>
      <end xmlns="http://schemas.wps.cn/vas-ai-hub/contract-review">79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8aede6b5-4143-44c4-8946-077ee24abf03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2B0D21AE</paraID>
      <start xmlns="http://schemas.wps.cn/vas-ai-hub/contract-review">89</start>
      <end xmlns="http://schemas.wps.cn/vas-ai-hub/contract-review">90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4462b174-39b3-49e8-b073-43b9b3f14ca7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2B0D21AE</paraID>
      <start xmlns="http://schemas.wps.cn/vas-ai-hub/contract-review">98</start>
      <end xmlns="http://schemas.wps.cn/vas-ai-hub/contract-review">99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d225d065-db27-40db-ac4f-a2cc0c691643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68694373</paraID>
      <start xmlns="http://schemas.wps.cn/vas-ai-hub/contract-review">28</start>
      <end xmlns="http://schemas.wps.cn/vas-ai-hub/contract-review">29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b4061cd5-158b-401a-b00d-9c480dd87a22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4E75A973</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0a96986e-c00d-42fe-bed0-448eefd8614d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4E75A973</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2a9e49e2-2cdb-47c7-be43-bd7e8a3d25ec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A2179E8</paraID>
      <start xmlns="http://schemas.wps.cn/vas-ai-hub/contract-review">58</start>
      <end xmlns="http://schemas.wps.cn/vas-ai-hub/contract-review">59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24850136-0c46-462a-bc93-01f9007dc1fa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22E50894</paraID>
      <start xmlns="http://schemas.wps.cn/vas-ai-hub/contract-review">8</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4bb6e770-eb14-4d5b-b02d-887370d99154</errorID>
      <errorWord xmlns="http://schemas.wps.cn/vas-ai-hub/contract-review">&gt;&gt;&gt;</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&gt;</item>
      </candidateList>
      <explain xmlns="http://schemas.wps.cn/vas-ai-hub/contract-review"/>
      <paraID xmlns="http://schemas.wps.cn/vas-ai-hub/contract-review">33968B98</paraID>
      <start xmlns="http://schemas.wps.cn/vas-ai-hub/contract-review">26</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44bddc31-af6b-4a31-95f0-b4d9e1a8320d</errorID>
      <errorWord xmlns="http://schemas.wps.cn/vas-ai-hub/contract-review">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需</item>
      </candidateList>
      <explain xmlns="http://schemas.wps.cn/vas-ai-hub/contract-review">存在发音相同字词的误用。</explain>
      <paraID xmlns="http://schemas.wps.cn/vas-ai-hub/contract-review">3DA4EDF8</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3416d252-db31-4f59-ad2f-cb9f59584e8f</errorID>
      <errorWord xmlns="http://schemas.wps.cn/vas-ai-hub/contract-review">是否都</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是否</item>
      </candidateList>
      <explain xmlns="http://schemas.wps.cn/vas-ai-hub/contract-review"/>
      <paraID xmlns="http://schemas.wps.cn/vas-ai-hub/contract-review">3DA4EDF8</paraID>
      <start xmlns="http://schemas.wps.cn/vas-ai-hub/contract-review">56</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fbc69c-bef9-4812-acac-fc78284532de}">
  <ds:schemaRefs/>
</ds:datastoreItem>
</file>

<file path=docProps/app.xml><?xml version="1.0" encoding="utf-8"?>
<Properties xmlns="http://schemas.openxmlformats.org/officeDocument/2006/extended-properties" xmlns:vt="http://schemas.openxmlformats.org/officeDocument/2006/docPropsVTypes">
  <Template>Normal.dotm</Template>
  <Pages>26</Pages>
  <Words>5428</Words>
  <Characters>5613</Characters>
  <Lines>54</Lines>
  <Paragraphs>15</Paragraphs>
  <TotalTime>108</TotalTime>
  <ScaleCrop>false</ScaleCrop>
  <LinksUpToDate>false</LinksUpToDate>
  <CharactersWithSpaces>5877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2026-01-12T19:28:00Z</dcterms:created>
  <dc:creator>sure</dc:creator>
  <cp:lastModifiedBy>刘明</cp:lastModifiedBy>
  <cp:lastPrinted>2026-01-22T02:56:00Z</cp:lastPrinted>
  <dcterms:modified xsi:type="dcterms:W3CDTF">2026-01-22T05:39:23Z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52E65F6107534B9AB237A305DB7EB542_13</vt:lpwstr>
  </property>
  <property fmtid="{D5CDD505-2E9C-101B-9397-08002B2CF9AE}" pid="4" name="KSOTemplateDocerSaveRecord">
    <vt:lpwstr>eyJoZGlkIjoiMzA0ODczMTEzZjg3ZmZiMTY0ZWFiZjczZDk5YTcwYzcifQ==</vt:lpwstr>
  </property>
</Properties>
</file>