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配售型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保障性住房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  <w:t>工作项目问答</w:t>
      </w:r>
    </w:p>
    <w:p>
      <w:pPr>
        <w:pStyle w:val="2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 w:bidi="ar"/>
        </w:rPr>
        <w:t>(项目篇)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项目本体篇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我市保障性住房项目都有哪些？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目前，我市新建的配售型保障性住房项目主要在分布在历城区、高新区、槐荫区、历下区。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其中，首批配售项目均位于历城区，其余项目将根据工程进度陆续推出。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（二）首批配售的项目位置在哪里？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首批计划两个配售型保障性住房项目均位于历城区，分别为清河新筑（历城区全福街道）、凤鸣新筑（历城区港沟街道）项目。此外，还有七彩新筑（历城区彩石街道）项目也在建设过程中。上述三个项目均由济南市城发集团负责建设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5258435" cy="2630170"/>
            <wp:effectExtent l="0" t="0" r="12065" b="11430"/>
            <wp:docPr id="1" name="图片 1" descr="ace35a5923469bb2c847d0e7fca7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35a5923469bb2c847d0e7fca72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（三）项目的社区规划是什么？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1.城发·清河新筑：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小区内规划容积率为2.9，为1栋住宅（南侧为2栋租赁住房），层数25层，层高3米，总套数191套。总建筑面积17011.74㎡，地上建筑面积为14005.02㎡，地下车位78个（均为非人防车位）。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小区容积率为2.5，为3栋住宅，建设层数为17、18层，层高为2.95米，共计242套房源，项目提供建筑面积约100㎡、111㎡、120㎡三种户型。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总建筑面积37952.53㎡，其中地上建筑面积28762.16㎡，地下车位226个（其中人防车位56个、非人防车位170个），地下储藏室21个，总使用面积约为144㎡。项目周边规划了15班幼儿园，为小区内的孩子提供便捷的学前教育。此外，社区还配备了完善的休闲设施，如儿童乐园、健身广场等，满足不同年龄段居民的休闲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3.城发·七彩新筑（计划按照工程进度适时推出配售）：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小区容积率为2.7，26栋住宅，建设层数为9-11层洋房、18层小高及26层高层产品，共计1900套房源，项目提供建筑面积约80㎡、95㎡、113㎡、120㎡多种户型，层高2.95米。总建筑面积258461.59㎡，其中地上建筑面积197413.35㎡， 地下车位1473个（其中人防车位429个、非人防车位1044个）。东地块周边规划12班幼儿园，保障孩子就近入园。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项目配套篇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（一）项目周边交通便利吗？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向南约1公里可达北园大街，向东约1公里可快速通达二环东高架，轻松连接全城。距离大明湖站约3.5公里，长途汽车总站及济南站约6-7公里，对外通达性强。1公里范围内分布11个公交站点，公共交通出行便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周边交通网络发达，距离最近的公交站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约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米，1公里范围内有13个公交站点，公共交通完善。此外，项目距离东北方向两公里处的历城高铁站也十分便利，无论是日常通勤还是长途出行都非常便捷。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坐拥经十路、旅游路两条城市交通主动脉，临近济南东高速口，旁边就是地铁8号线围子山站，能够无缝衔接到4号线，无论是市内通勤还是长途出行都极为便利。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（二）项目周边教育资源如何？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教育资源丰富，从小学到大学一应俱全。山东省济南市第一中学、济南第二中学、山东省济钢高级中学，山东大学(中心校区、洪家楼校区)，山东外事翻译职业学院，山东艺术设计学院，山东管理学院等名校环绕，提供优质的教育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教育资源丰富，约3公里范围内有19所幼儿园、7所小学（如港沟中心小学、济南高新区汉峪小学、山东师范大学汉峪实验小学等）和4所中学（港沟中学、历城二中教育集团智轩学校等）。优质的教育资源为孩子的成长提供了坚实保障，从幼儿园到中学，一站式教育配套让您无需为孩子的上学问题担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约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3公里范围内有6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所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幼儿园、3所小学（彩石镇中心小学、历城二中教育集团礼轩学校东校区、济南高新区科创路学校）、2所中学（济南市历城第二中学彩石校区、济南高新区科创路学校中学部），未来还将规划建设一座12班幼儿园和27班九年一贯制学校，从学前教育到高中教育一应俱全，为业主子女提供优质的教育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（三）项目周边医疗资源如何？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项目周边的山东大学第二医院、历城区中医医院等优质医疗资源近在咫尺，让您在家门口就能享受到便捷的医疗服务。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项目周边约3公里范围便有一个山东省公共卫生临床中心，约5公里范围可到山东中心医院东院区，沿经十路向西则是省立医院东院区，让您享受品质生活与健康保障的完美融合。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3.城发·七彩新筑（计划按照工程进度适时推出配售）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北约4.5公里处为济南高新东区医院，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沿经十路西行约 15 公里内有山东省立医院东园区，项目东侧超算中心规划有一家三甲医院，同时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紧邻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扁鹊中医药国际发展中心（扁鹊康养生态城）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为您的健康保驾护航。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（四）项目周边商业配套如何？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项目约5 公里繁华圈辐射路劲中心、荣盛时代国际广场、大润发等大型商超，无论是日常出行还是休闲娱乐，都能轻松满足日常需求。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约5公里范围内商业配套醇熟，融创茂、银座生活广场、逸家广场、银座汽车国际中心，满足您日常购物、休闲娱乐的需求。在这里，您可以享受到一站式的购物体验，无论是购买生活用品、品尝美食，还是观看电影、享受亲子时光，都能轻松实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周边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约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3公里范围内有百联奥特莱斯广场等购物中心，红星美凯龙家居、首创奥特莱斯等商业设施，近享文旅城、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约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60万㎡鲁商凤凰广场、银座汽车国际中心，满足居民的购物、休闲和娱乐需求。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（五）项目周边的自然资源怎么样？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项目北侧紧邻蜿蜒流淌的小清河，得天独厚的地理位置赋予其无可比拟的优质景观资源。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周边生态环境优越，约3-5公里范围内有14个公园，最近的公园约600米。您可以随时前往公园散步、锻炼身体，享受大自然的清新空气和宁静环境。此外，项目周边还有佛山、燕子山、龙洞、蟠龙山等自然景观，让您在城市中也能感受到山林的宁静与美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3.城发·七彩新筑：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周边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约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-5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公里范围内有12个公园，距离最近的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500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米，周边还有蟠龙山、玉皇山、玉岭山、虎山、丘山、围子山六山环绕，近邻狼猫山水库，山、水、林、库俱全，是不可复制的天然氧吧，为居民提供优质的休闲环境。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三、项目设计篇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（一）项目有哪些户型？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项目提供约55㎡、73㎡、77㎡三种户型，户型方正实用，入户玄关、全飘窗赠送、S型墙体收纳空间，全面满足家庭日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常生活所需。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2.城发·凤鸣新筑：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项目提供建筑面积约100㎡、111㎡、120㎡三种户型，户型设计合理，入户玄关，客餐厨一体化设计，全飘窗赠送，南向双阳台，干湿分离卫生间，U型高效厨房，为您的生活带来更多舒适与便利。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3.城发·七彩新筑（计划按照工程进度适时推出配售）：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户型面积涵盖约80㎡、95㎡、113㎡、120㎡，均为大面宽户型，全明设计，南北通透，采光通风好，结构外围化设计，套内空间复合可变，入户玄关、干湿分离卫生间、U型厨房设计等人性化细节，为您打造全生命周期住宅，满足不同家庭结构和生活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（二）项目的交付标准是什么？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为全装修交付，室内墙面全部无机涂料，地面全部面砖，室内门为成品木门，卫生间洗手盆、马桶、花洒、浴室柜安装到位；厨房吊柜、地柜、油烟机、煤气灶、洗菜盆配置到位。全装修交付，既能保障低碳环保，又节约能源，同时解决业主装修的后顾之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四、项目物业篇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选择优秀物业公司合作，提供星级物业服务，专属管家服务，24小时应急系统；配备人脸识别系统、可视对讲系统、车牌识别管理系统、室内紧急救助系统、闭路监控系统、无线巡更系统、电梯五方通话、周界入侵系统等，实现小区智能化管理，保障居民的生活安全和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五、项目推售计划篇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（一）项目什么时间可以选房？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城发·清河新筑以及城发·凤鸣新筑于2025年6月启动配售，具体选房时间另行通知，请及时关注爱山东APP、济南市住房和城乡建设局官网等；城发·七彩新筑暂定在今年三季度开始选房，具体时间另行通知。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（二）三个项目现在什么进度了？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highlight w:val="none"/>
          <w:lang w:val="en-US" w:eastAsia="zh-CN" w:bidi="ar"/>
        </w:rPr>
        <w:t>截至2025年5月23日，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城发·清河新筑：目前主体施工至地上13层，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城发·凤鸣新筑：1#、2#、3#主体结构封顶，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城发·七彩新筑：部分楼栋主体施工至地上9层。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（三）有没有样板间？样板间什么时间开放？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三个项目均有实体样板间；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样板间计划开放时间：城发·凤鸣新筑：暂定2025年6月；城发·清河新筑：暂定2025年6月；城发·七彩新筑：暂定2025年9月。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六、项目咨询热线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（一）咨询项目有没有热线电话？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有，请于工作日期间拨打以下热线咨询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0531-86909916；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0531-86909917。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是否有保障房服务中心？在哪里？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有，服务中心位于历城区彩石街道七彩路与虎山北路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交叉路口东南侧（超算中心东南侧）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保障房服务中心接待时间？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保障房服中心设置集中接待及看房时间，请您于电话咨询时预约看房时间。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/>
          <w:highlight w:val="none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A72632-95D6-4E1B-992A-5EA24E6DD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6E04FF-B4B7-46D3-B4DE-041A95A746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65D163-A9C3-4B8C-9497-2DE4004025D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B895FA4-1967-424C-96F1-7308A80FFE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46B0F0-ABCC-418B-8AB0-DE2F083C3B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CCB7818-BACE-407C-B4D2-4D4E607ED0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DEE4D11-CE18-4EDA-BF8D-E0A0EE20494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1C1E8"/>
    <w:multiLevelType w:val="singleLevel"/>
    <w:tmpl w:val="1551C1E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CDC65B"/>
    <w:multiLevelType w:val="singleLevel"/>
    <w:tmpl w:val="6FCDC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173B"/>
    <w:rsid w:val="00307A95"/>
    <w:rsid w:val="009F4C1B"/>
    <w:rsid w:val="01AC5842"/>
    <w:rsid w:val="01E70628"/>
    <w:rsid w:val="021A1EC3"/>
    <w:rsid w:val="02300221"/>
    <w:rsid w:val="03C926DB"/>
    <w:rsid w:val="044C50BA"/>
    <w:rsid w:val="045A1585"/>
    <w:rsid w:val="04932CE9"/>
    <w:rsid w:val="04A42800"/>
    <w:rsid w:val="04E43544"/>
    <w:rsid w:val="069F5975"/>
    <w:rsid w:val="06FC6923"/>
    <w:rsid w:val="072E0AA7"/>
    <w:rsid w:val="077706A0"/>
    <w:rsid w:val="07927288"/>
    <w:rsid w:val="088017D6"/>
    <w:rsid w:val="08964B56"/>
    <w:rsid w:val="097C3D4B"/>
    <w:rsid w:val="0ACA305A"/>
    <w:rsid w:val="0B5B0CB6"/>
    <w:rsid w:val="0C655C90"/>
    <w:rsid w:val="0C6F7B97"/>
    <w:rsid w:val="0CE00A95"/>
    <w:rsid w:val="0D4912D9"/>
    <w:rsid w:val="0E4B63E2"/>
    <w:rsid w:val="0E8D07A9"/>
    <w:rsid w:val="0EBB5316"/>
    <w:rsid w:val="0FBA55CD"/>
    <w:rsid w:val="1034712E"/>
    <w:rsid w:val="10741C20"/>
    <w:rsid w:val="10C34956"/>
    <w:rsid w:val="116A50A8"/>
    <w:rsid w:val="12C50511"/>
    <w:rsid w:val="13842C16"/>
    <w:rsid w:val="14C52A4A"/>
    <w:rsid w:val="15415E49"/>
    <w:rsid w:val="162E461F"/>
    <w:rsid w:val="16CB6312"/>
    <w:rsid w:val="179761F4"/>
    <w:rsid w:val="17E21B65"/>
    <w:rsid w:val="18E11E1D"/>
    <w:rsid w:val="19AD1CFF"/>
    <w:rsid w:val="1A5605E9"/>
    <w:rsid w:val="1AB64BE3"/>
    <w:rsid w:val="1BE340FE"/>
    <w:rsid w:val="1CA13D9D"/>
    <w:rsid w:val="1CBA4E5F"/>
    <w:rsid w:val="1D7A639C"/>
    <w:rsid w:val="1E766B63"/>
    <w:rsid w:val="1EB12291"/>
    <w:rsid w:val="1EBA7398"/>
    <w:rsid w:val="1ED86A95"/>
    <w:rsid w:val="20983709"/>
    <w:rsid w:val="20EF2BFD"/>
    <w:rsid w:val="2110329F"/>
    <w:rsid w:val="211C7E96"/>
    <w:rsid w:val="212154AC"/>
    <w:rsid w:val="2188552B"/>
    <w:rsid w:val="218C4E4B"/>
    <w:rsid w:val="219A0DBB"/>
    <w:rsid w:val="231D7EF5"/>
    <w:rsid w:val="232C638A"/>
    <w:rsid w:val="23E40A13"/>
    <w:rsid w:val="26962499"/>
    <w:rsid w:val="26DC08B6"/>
    <w:rsid w:val="275B777C"/>
    <w:rsid w:val="29455AB0"/>
    <w:rsid w:val="29B87D2C"/>
    <w:rsid w:val="2A7A3E7F"/>
    <w:rsid w:val="2C26606D"/>
    <w:rsid w:val="2C6F173B"/>
    <w:rsid w:val="2C9A6113"/>
    <w:rsid w:val="2E4C5B33"/>
    <w:rsid w:val="2F05640D"/>
    <w:rsid w:val="2F68699C"/>
    <w:rsid w:val="30446AC1"/>
    <w:rsid w:val="30C45E54"/>
    <w:rsid w:val="30C90256"/>
    <w:rsid w:val="31540F86"/>
    <w:rsid w:val="31CF685F"/>
    <w:rsid w:val="32696CB3"/>
    <w:rsid w:val="35F77401"/>
    <w:rsid w:val="36EA7C97"/>
    <w:rsid w:val="37AC319E"/>
    <w:rsid w:val="38635F53"/>
    <w:rsid w:val="38FE5C7B"/>
    <w:rsid w:val="39B50A30"/>
    <w:rsid w:val="3A0F6392"/>
    <w:rsid w:val="3A5169AB"/>
    <w:rsid w:val="3AD82C28"/>
    <w:rsid w:val="3B716BD9"/>
    <w:rsid w:val="3C7D5956"/>
    <w:rsid w:val="3D3F6F8E"/>
    <w:rsid w:val="3D566086"/>
    <w:rsid w:val="3DF15DAF"/>
    <w:rsid w:val="3E976956"/>
    <w:rsid w:val="3F710F55"/>
    <w:rsid w:val="3FA72BC9"/>
    <w:rsid w:val="400D2AAF"/>
    <w:rsid w:val="401875E5"/>
    <w:rsid w:val="40B76E3C"/>
    <w:rsid w:val="41270465"/>
    <w:rsid w:val="41524DB6"/>
    <w:rsid w:val="417E7959"/>
    <w:rsid w:val="41B65345"/>
    <w:rsid w:val="41E40104"/>
    <w:rsid w:val="436808C1"/>
    <w:rsid w:val="44226CC2"/>
    <w:rsid w:val="443C4228"/>
    <w:rsid w:val="452B1BA6"/>
    <w:rsid w:val="4585575A"/>
    <w:rsid w:val="460C7C2A"/>
    <w:rsid w:val="468974CC"/>
    <w:rsid w:val="46AE4F62"/>
    <w:rsid w:val="46FC1A4C"/>
    <w:rsid w:val="47633879"/>
    <w:rsid w:val="486A6E89"/>
    <w:rsid w:val="48F311D7"/>
    <w:rsid w:val="493D00FA"/>
    <w:rsid w:val="49B20AE8"/>
    <w:rsid w:val="4A4060F4"/>
    <w:rsid w:val="4B2E0642"/>
    <w:rsid w:val="4C390711"/>
    <w:rsid w:val="4C786019"/>
    <w:rsid w:val="4C854292"/>
    <w:rsid w:val="4CE13531"/>
    <w:rsid w:val="4E50267E"/>
    <w:rsid w:val="508605D9"/>
    <w:rsid w:val="51583D23"/>
    <w:rsid w:val="522307D5"/>
    <w:rsid w:val="526D1A50"/>
    <w:rsid w:val="535E75EB"/>
    <w:rsid w:val="537875A9"/>
    <w:rsid w:val="53F1045F"/>
    <w:rsid w:val="5449029B"/>
    <w:rsid w:val="549E2395"/>
    <w:rsid w:val="552A00CC"/>
    <w:rsid w:val="55766E6E"/>
    <w:rsid w:val="55CB540B"/>
    <w:rsid w:val="56A63783"/>
    <w:rsid w:val="57F95B34"/>
    <w:rsid w:val="583B7EFB"/>
    <w:rsid w:val="58BC103B"/>
    <w:rsid w:val="58F20481"/>
    <w:rsid w:val="594A6647"/>
    <w:rsid w:val="5C583771"/>
    <w:rsid w:val="5D325D70"/>
    <w:rsid w:val="5D561130"/>
    <w:rsid w:val="5DAD189A"/>
    <w:rsid w:val="5DF9688E"/>
    <w:rsid w:val="5E385608"/>
    <w:rsid w:val="5E5166CA"/>
    <w:rsid w:val="5F0454EA"/>
    <w:rsid w:val="601654D5"/>
    <w:rsid w:val="60830691"/>
    <w:rsid w:val="60B116A2"/>
    <w:rsid w:val="617B3D7A"/>
    <w:rsid w:val="6333639E"/>
    <w:rsid w:val="639A1557"/>
    <w:rsid w:val="63D3192F"/>
    <w:rsid w:val="64340620"/>
    <w:rsid w:val="64983C98"/>
    <w:rsid w:val="64AD61BC"/>
    <w:rsid w:val="659375C8"/>
    <w:rsid w:val="663568D1"/>
    <w:rsid w:val="67AF27BE"/>
    <w:rsid w:val="67DD0FCE"/>
    <w:rsid w:val="683230C8"/>
    <w:rsid w:val="689F64F4"/>
    <w:rsid w:val="69731BEA"/>
    <w:rsid w:val="69A47FF6"/>
    <w:rsid w:val="69BD10B7"/>
    <w:rsid w:val="6A786D8C"/>
    <w:rsid w:val="6AF002EA"/>
    <w:rsid w:val="6B234F4A"/>
    <w:rsid w:val="6BBE4C73"/>
    <w:rsid w:val="6C557385"/>
    <w:rsid w:val="6CBC7404"/>
    <w:rsid w:val="6CFA5B92"/>
    <w:rsid w:val="6D7970A3"/>
    <w:rsid w:val="6DB1683D"/>
    <w:rsid w:val="6DBD3434"/>
    <w:rsid w:val="6E3E0E48"/>
    <w:rsid w:val="6E9028F6"/>
    <w:rsid w:val="6F4E40D0"/>
    <w:rsid w:val="71500A63"/>
    <w:rsid w:val="724C122A"/>
    <w:rsid w:val="73DD4830"/>
    <w:rsid w:val="757C5983"/>
    <w:rsid w:val="75A33FF5"/>
    <w:rsid w:val="76B949B4"/>
    <w:rsid w:val="771816DB"/>
    <w:rsid w:val="779A47E6"/>
    <w:rsid w:val="779C67B0"/>
    <w:rsid w:val="789631FF"/>
    <w:rsid w:val="79A96F62"/>
    <w:rsid w:val="7B5D6256"/>
    <w:rsid w:val="7B7A2964"/>
    <w:rsid w:val="7BD36518"/>
    <w:rsid w:val="7D9840E2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336</Words>
  <Characters>357</Characters>
  <Lines>0</Lines>
  <Paragraphs>0</Paragraphs>
  <TotalTime>0</TotalTime>
  <ScaleCrop>false</ScaleCrop>
  <LinksUpToDate>false</LinksUpToDate>
  <CharactersWithSpaces>357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2025-05-08T01:34:00Z</dcterms:created>
  <dc:creator>Loeng</dc:creator>
  <cp:lastModifiedBy>荷小鹭</cp:lastModifiedBy>
  <dcterms:modified xsi:type="dcterms:W3CDTF">2025-05-26T08:37:51Z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6EF43802116C479583173D91A4F3EC6B</vt:lpwstr>
  </property>
  <property fmtid="{D5CDD505-2E9C-101B-9397-08002B2CF9AE}" pid="4" name="KSOTemplateDocerSaveRecord">
    <vt:lpwstr>eyJoZGlkIjoiMzAxMzU5YmEyZTY3ODlhMzRjMmJjMjI3NGIwNTRjNTgiLCJ1c2VySWQiOiIyNTc5NzIzMzAifQ==</vt:lpwstr>
  </property>
</Properties>
</file>